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55" w:rsidRDefault="00BA2F55" w:rsidP="00BA2F55">
      <w:pPr>
        <w:pStyle w:val="Encabezado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EE1FBCB" wp14:editId="7E857DDF">
            <wp:simplePos x="0" y="0"/>
            <wp:positionH relativeFrom="margin">
              <wp:posOffset>5234026</wp:posOffset>
            </wp:positionH>
            <wp:positionV relativeFrom="paragraph">
              <wp:posOffset>32918</wp:posOffset>
            </wp:positionV>
            <wp:extent cx="1542130" cy="424282"/>
            <wp:effectExtent l="0" t="0" r="127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oMEX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EF73CF0" wp14:editId="3DE96C06">
            <wp:simplePos x="0" y="0"/>
            <wp:positionH relativeFrom="column">
              <wp:posOffset>18287</wp:posOffset>
            </wp:positionH>
            <wp:positionV relativeFrom="paragraph">
              <wp:posOffset>-135331</wp:posOffset>
            </wp:positionV>
            <wp:extent cx="1580083" cy="592531"/>
            <wp:effectExtent l="0" t="0" r="127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s 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3" cy="59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F55" w:rsidRDefault="00BA2F55" w:rsidP="001471DF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BA2F55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  <w:r w:rsidRPr="003F4F73">
        <w:rPr>
          <w:rFonts w:ascii="HelveticaNeueLT Std Extended" w:hAnsi="HelveticaNeueLT Std Extended"/>
          <w:sz w:val="12"/>
          <w:szCs w:val="12"/>
        </w:rPr>
        <w:t>CLAVE ESTATAL 0013TTUM0054     CLAVE FEDERAL 1595578   C.C.T. T.M. 15ECT0061W, T.V. 15ECT0175Y REG.D.G.P. 15-00274</w:t>
      </w:r>
    </w:p>
    <w:p w:rsidR="00BA2F55" w:rsidRPr="003F4F73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</w:p>
    <w:p w:rsidR="00BA2F55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6"/>
        </w:rPr>
      </w:pPr>
      <w:r w:rsidRPr="00B40E91">
        <w:rPr>
          <w:rFonts w:ascii="HelveticaNeueLT Std Extended" w:hAnsi="HelveticaNeueLT Std Extended"/>
          <w:sz w:val="16"/>
        </w:rPr>
        <w:t>“2018. Año del Bicentenario del Natalicio de Ignacio Ramírez Calzada, El Nigromante”.</w:t>
      </w:r>
    </w:p>
    <w:p w:rsidR="00BA2F55" w:rsidRDefault="00BA2F55" w:rsidP="001471DF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205AD3" w:rsidRPr="001471DF" w:rsidRDefault="001471DF" w:rsidP="001471DF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1471DF">
        <w:rPr>
          <w:rFonts w:ascii="Arial" w:hAnsi="Arial" w:cs="Arial"/>
          <w:b/>
          <w:sz w:val="20"/>
          <w:szCs w:val="20"/>
        </w:rPr>
        <w:t>UNIDAD DE VINCULACIÓN Y TITULACIÓ</w:t>
      </w:r>
      <w:r w:rsidR="00205AD3" w:rsidRPr="001471DF">
        <w:rPr>
          <w:rFonts w:ascii="Arial" w:hAnsi="Arial" w:cs="Arial"/>
          <w:b/>
          <w:sz w:val="20"/>
          <w:szCs w:val="20"/>
        </w:rPr>
        <w:t>N</w:t>
      </w:r>
    </w:p>
    <w:p w:rsidR="00205AD3" w:rsidRPr="0064757C" w:rsidRDefault="00205AD3" w:rsidP="00205AD3">
      <w:pPr>
        <w:pStyle w:val="NormalWeb"/>
        <w:tabs>
          <w:tab w:val="left" w:pos="5800"/>
        </w:tabs>
        <w:spacing w:before="0" w:beforeAutospacing="0" w:after="0" w:afterAutospacing="0"/>
        <w:jc w:val="center"/>
        <w:textAlignment w:val="baseline"/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</w:pPr>
      <w:r w:rsidRPr="0064757C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CICLO ESCOLAR 201</w:t>
      </w:r>
      <w:r w:rsidR="00BA2F55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7</w:t>
      </w:r>
      <w:r w:rsidR="007E675B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-201</w:t>
      </w:r>
      <w:r w:rsidR="00BA2F55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8</w:t>
      </w:r>
      <w:r w:rsidRPr="0064757C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.</w:t>
      </w:r>
    </w:p>
    <w:p w:rsidR="00205AD3" w:rsidRPr="00205AD3" w:rsidRDefault="00205AD3" w:rsidP="00F4360E">
      <w:pPr>
        <w:spacing w:before="120" w:after="120" w:line="260" w:lineRule="exact"/>
        <w:jc w:val="center"/>
        <w:rPr>
          <w:rFonts w:ascii="Arial" w:hAnsi="Arial" w:cs="Arial"/>
          <w:b/>
          <w:lang w:val="is-IS"/>
        </w:rPr>
      </w:pPr>
    </w:p>
    <w:p w:rsidR="008227F0" w:rsidRDefault="008227F0" w:rsidP="001471DF">
      <w:pPr>
        <w:spacing w:before="120" w:after="120" w:line="260" w:lineRule="exact"/>
        <w:jc w:val="center"/>
        <w:rPr>
          <w:rFonts w:ascii="Arial" w:hAnsi="Arial" w:cs="Arial"/>
          <w:b/>
        </w:rPr>
      </w:pPr>
      <w:r w:rsidRPr="001A6266">
        <w:rPr>
          <w:rFonts w:ascii="Arial" w:hAnsi="Arial" w:cs="Arial"/>
          <w:b/>
        </w:rPr>
        <w:t>ESTRUCTURA METODOLÒGICA DE LAS OPCIONES DE TITULACIÒN</w:t>
      </w:r>
    </w:p>
    <w:p w:rsidR="008227F0" w:rsidRDefault="008227F0" w:rsidP="008227F0">
      <w:pPr>
        <w:spacing w:before="120" w:after="12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OPCIÒN: MANUAL TEÒRICO-PRÀCTICO</w:t>
      </w:r>
    </w:p>
    <w:p w:rsidR="00910C5C" w:rsidRDefault="00910C5C" w:rsidP="00910C5C">
      <w:pPr>
        <w:spacing w:before="120" w:after="120" w:line="260" w:lineRule="exact"/>
        <w:rPr>
          <w:rFonts w:ascii="Arial" w:hAnsi="Arial" w:cs="Arial"/>
          <w:b/>
        </w:rPr>
      </w:pPr>
    </w:p>
    <w:p w:rsidR="00910C5C" w:rsidRDefault="00910C5C" w:rsidP="00FD0866">
      <w:pPr>
        <w:spacing w:before="120" w:after="120"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CONCEPTO.  Informe escrito sobre la atención de una problemática específica, que describe y fundamenta una secuencia de acciones para su posible solución. </w:t>
      </w:r>
    </w:p>
    <w:p w:rsidR="00245E71" w:rsidRDefault="00245E71" w:rsidP="00FD0866">
      <w:pPr>
        <w:spacing w:before="120" w:after="120" w:line="260" w:lineRule="exact"/>
        <w:jc w:val="both"/>
        <w:rPr>
          <w:rFonts w:ascii="Arial" w:hAnsi="Arial" w:cs="Arial"/>
          <w:b/>
        </w:rPr>
      </w:pP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Carátula oficial.</w:t>
      </w: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Agradecimientos o dedicatorias.</w:t>
      </w: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Índice.</w:t>
      </w: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 xml:space="preserve">Presentación. </w:t>
      </w: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Objetivos del trabajo.</w:t>
      </w:r>
    </w:p>
    <w:p w:rsidR="008227F0" w:rsidRPr="00534BC3" w:rsidRDefault="008227F0" w:rsidP="00534B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 xml:space="preserve">Capitulario. </w:t>
      </w:r>
    </w:p>
    <w:p w:rsidR="00245E71" w:rsidRPr="001471DF" w:rsidRDefault="008227F0" w:rsidP="00245E7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Hoja de autorización: campo c. y docentes.</w:t>
      </w:r>
    </w:p>
    <w:p w:rsidR="008227F0" w:rsidRPr="001471DF" w:rsidRDefault="008227F0" w:rsidP="001A6266">
      <w:pPr>
        <w:spacing w:after="0" w:line="240" w:lineRule="auto"/>
        <w:jc w:val="both"/>
        <w:rPr>
          <w:rFonts w:ascii="Arial" w:hAnsi="Arial" w:cs="Arial"/>
        </w:rPr>
      </w:pPr>
    </w:p>
    <w:p w:rsidR="008227F0" w:rsidRPr="001A6266" w:rsidRDefault="008227F0" w:rsidP="001471DF">
      <w:pPr>
        <w:spacing w:after="0" w:line="240" w:lineRule="auto"/>
        <w:jc w:val="center"/>
        <w:rPr>
          <w:rFonts w:ascii="Arial" w:hAnsi="Arial" w:cs="Arial"/>
        </w:rPr>
      </w:pPr>
      <w:r w:rsidRPr="001A6266">
        <w:rPr>
          <w:rFonts w:ascii="Arial" w:hAnsi="Arial" w:cs="Arial"/>
          <w:b/>
          <w:bCs/>
        </w:rPr>
        <w:t>CAPÍTULO I</w:t>
      </w:r>
    </w:p>
    <w:p w:rsidR="008227F0" w:rsidRDefault="008227F0" w:rsidP="008227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A6266">
        <w:rPr>
          <w:rFonts w:ascii="Arial" w:hAnsi="Arial" w:cs="Arial"/>
          <w:b/>
          <w:bCs/>
        </w:rPr>
        <w:t>REFERENCIAS DE LA INSTITUCIÓN DE SALUD</w:t>
      </w:r>
    </w:p>
    <w:p w:rsidR="009B03FD" w:rsidRPr="008227F0" w:rsidRDefault="009B03FD" w:rsidP="009B03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Datos generales……………………………</w:t>
      </w:r>
    </w:p>
    <w:p w:rsidR="008227F0" w:rsidRPr="009B03FD" w:rsidRDefault="008227F0" w:rsidP="009B03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B03FD">
        <w:rPr>
          <w:rFonts w:ascii="Arial" w:hAnsi="Arial" w:cs="Arial"/>
        </w:rPr>
        <w:t xml:space="preserve">Contexto </w:t>
      </w:r>
      <w:r w:rsidR="0073471F">
        <w:rPr>
          <w:rFonts w:ascii="Arial" w:hAnsi="Arial" w:cs="Arial"/>
        </w:rPr>
        <w:t>social……………</w:t>
      </w:r>
      <w:r w:rsidRPr="009B03FD">
        <w:rPr>
          <w:rFonts w:ascii="Arial" w:hAnsi="Arial" w:cs="Arial"/>
        </w:rPr>
        <w:t>……………….</w:t>
      </w:r>
    </w:p>
    <w:p w:rsidR="008227F0" w:rsidRPr="008227F0" w:rsidRDefault="008227F0" w:rsidP="008227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Filosofía institucional………………………</w:t>
      </w:r>
    </w:p>
    <w:p w:rsidR="008227F0" w:rsidRPr="008227F0" w:rsidRDefault="008227F0" w:rsidP="008227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Organización y funcionamiento………….</w:t>
      </w:r>
    </w:p>
    <w:p w:rsidR="008227F0" w:rsidRDefault="008227F0" w:rsidP="008227F0">
      <w:pPr>
        <w:spacing w:after="0" w:line="240" w:lineRule="auto"/>
        <w:jc w:val="both"/>
        <w:rPr>
          <w:rFonts w:ascii="Arial" w:hAnsi="Arial" w:cs="Arial"/>
        </w:rPr>
      </w:pPr>
    </w:p>
    <w:p w:rsidR="008227F0" w:rsidRDefault="008227F0" w:rsidP="001471DF">
      <w:pPr>
        <w:spacing w:after="0" w:line="240" w:lineRule="auto"/>
        <w:jc w:val="center"/>
        <w:rPr>
          <w:rFonts w:ascii="Arial" w:hAnsi="Arial" w:cs="Arial"/>
          <w:b/>
        </w:rPr>
      </w:pPr>
      <w:r w:rsidRPr="008227F0">
        <w:rPr>
          <w:rFonts w:ascii="Arial" w:hAnsi="Arial" w:cs="Arial"/>
          <w:b/>
        </w:rPr>
        <w:t>CAPÍTULO II</w:t>
      </w:r>
    </w:p>
    <w:p w:rsidR="008227F0" w:rsidRPr="008227F0" w:rsidRDefault="001B6220" w:rsidP="008227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FUNDAMENTACIÒN DEL PROBLEMA OBJETO DE ESTUDIO</w:t>
      </w:r>
    </w:p>
    <w:p w:rsidR="008227F0" w:rsidRPr="001B6220" w:rsidRDefault="001804A1" w:rsidP="001B622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Problemática detectada.</w:t>
      </w:r>
    </w:p>
    <w:p w:rsidR="008227F0" w:rsidRPr="00245E71" w:rsidRDefault="008227F0" w:rsidP="001B622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B6220">
        <w:rPr>
          <w:rFonts w:ascii="Arial" w:hAnsi="Arial" w:cs="Arial"/>
        </w:rPr>
        <w:t>Bas</w:t>
      </w:r>
      <w:r w:rsidR="001804A1">
        <w:rPr>
          <w:rFonts w:ascii="Arial" w:hAnsi="Arial" w:cs="Arial"/>
        </w:rPr>
        <w:t>es teóricas.</w:t>
      </w:r>
    </w:p>
    <w:p w:rsidR="00245E71" w:rsidRPr="00245E71" w:rsidRDefault="00245E71" w:rsidP="00245E71">
      <w:pPr>
        <w:spacing w:after="0" w:line="240" w:lineRule="auto"/>
        <w:jc w:val="both"/>
        <w:rPr>
          <w:rFonts w:ascii="Arial" w:hAnsi="Arial" w:cs="Arial"/>
        </w:rPr>
      </w:pPr>
    </w:p>
    <w:p w:rsidR="001B6220" w:rsidRPr="001B6220" w:rsidRDefault="001B6220" w:rsidP="001471DF">
      <w:pPr>
        <w:spacing w:after="0" w:line="240" w:lineRule="auto"/>
        <w:jc w:val="center"/>
        <w:rPr>
          <w:rFonts w:ascii="Arial" w:hAnsi="Arial" w:cs="Arial"/>
        </w:rPr>
      </w:pPr>
      <w:r w:rsidRPr="001B6220">
        <w:rPr>
          <w:rFonts w:ascii="Arial" w:hAnsi="Arial" w:cs="Arial"/>
          <w:b/>
          <w:bCs/>
        </w:rPr>
        <w:t>CAPÍTULO  III</w:t>
      </w:r>
    </w:p>
    <w:p w:rsidR="001B6220" w:rsidRPr="001B6220" w:rsidRDefault="001B6220" w:rsidP="001B6220">
      <w:pPr>
        <w:spacing w:after="0" w:line="240" w:lineRule="auto"/>
        <w:jc w:val="center"/>
        <w:rPr>
          <w:rFonts w:ascii="Arial" w:hAnsi="Arial" w:cs="Arial"/>
        </w:rPr>
      </w:pPr>
      <w:r w:rsidRPr="001B6220">
        <w:rPr>
          <w:rFonts w:ascii="Arial" w:hAnsi="Arial" w:cs="Arial"/>
          <w:b/>
          <w:bCs/>
        </w:rPr>
        <w:t>METODOLOGÍA  DE SOLUCIÓN</w:t>
      </w:r>
    </w:p>
    <w:p w:rsidR="001B6220" w:rsidRPr="001B6220" w:rsidRDefault="001B6220" w:rsidP="001B62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B6220">
        <w:rPr>
          <w:rFonts w:ascii="Arial" w:hAnsi="Arial" w:cs="Arial"/>
        </w:rPr>
        <w:t>Intervenciones de</w:t>
      </w:r>
      <w:r w:rsidR="004E028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nfermería para la solución del problema.</w:t>
      </w:r>
    </w:p>
    <w:p w:rsidR="001826C9" w:rsidRPr="00245E71" w:rsidRDefault="001826C9" w:rsidP="00245E71">
      <w:pPr>
        <w:spacing w:after="0" w:line="240" w:lineRule="auto"/>
        <w:rPr>
          <w:rFonts w:ascii="Arial" w:hAnsi="Arial" w:cs="Arial"/>
        </w:rPr>
      </w:pPr>
    </w:p>
    <w:p w:rsidR="001B6220" w:rsidRDefault="001B6220" w:rsidP="001B6220">
      <w:pPr>
        <w:spacing w:after="0" w:line="240" w:lineRule="auto"/>
        <w:jc w:val="both"/>
        <w:rPr>
          <w:rFonts w:ascii="Arial" w:hAnsi="Arial" w:cs="Arial"/>
        </w:rPr>
      </w:pPr>
    </w:p>
    <w:p w:rsidR="001B6220" w:rsidRPr="004D66D8" w:rsidRDefault="00A93D1C" w:rsidP="001B622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CAPÌ</w:t>
      </w:r>
      <w:r w:rsidR="001B6220" w:rsidRPr="004D66D8">
        <w:rPr>
          <w:rFonts w:ascii="Arial" w:hAnsi="Arial" w:cs="Arial"/>
          <w:b/>
        </w:rPr>
        <w:t>TULO IV</w:t>
      </w:r>
    </w:p>
    <w:p w:rsidR="001B6220" w:rsidRPr="004D66D8" w:rsidRDefault="001B6220" w:rsidP="001B6220">
      <w:pPr>
        <w:spacing w:after="0" w:line="240" w:lineRule="auto"/>
        <w:jc w:val="center"/>
        <w:rPr>
          <w:rFonts w:ascii="Arial" w:hAnsi="Arial" w:cs="Arial"/>
          <w:b/>
        </w:rPr>
      </w:pPr>
      <w:r w:rsidRPr="004D66D8">
        <w:rPr>
          <w:rFonts w:ascii="Arial" w:hAnsi="Arial" w:cs="Arial"/>
          <w:b/>
        </w:rPr>
        <w:t>CONCLUSIONES Y SUGERENCIAS</w:t>
      </w:r>
    </w:p>
    <w:p w:rsidR="001B6220" w:rsidRPr="008227F0" w:rsidRDefault="001B6220" w:rsidP="001B62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Conclusiones…………………………………………...</w:t>
      </w:r>
    </w:p>
    <w:p w:rsidR="001B6220" w:rsidRPr="008227F0" w:rsidRDefault="001B6220" w:rsidP="001B62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Sugerencias…………………………………………….</w:t>
      </w:r>
    </w:p>
    <w:p w:rsidR="001B6220" w:rsidRPr="008227F0" w:rsidRDefault="001B6220" w:rsidP="001B62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Fuentes de información………………………………..</w:t>
      </w:r>
    </w:p>
    <w:p w:rsidR="001B6220" w:rsidRPr="001B6220" w:rsidRDefault="00A93D1C" w:rsidP="001B62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Anexos………………………………………………….</w:t>
      </w: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CB5B2A" w:rsidRDefault="00CB5B2A" w:rsidP="001471DF">
      <w:pPr>
        <w:spacing w:after="0" w:line="240" w:lineRule="auto"/>
        <w:jc w:val="center"/>
        <w:rPr>
          <w:rFonts w:ascii="Arial" w:hAnsi="Arial" w:cs="Arial"/>
          <w:b/>
        </w:rPr>
      </w:pPr>
    </w:p>
    <w:p w:rsidR="00F4360E" w:rsidRDefault="006B4C20" w:rsidP="001471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PRECIS</w:t>
      </w:r>
      <w:r w:rsidR="00F4360E">
        <w:rPr>
          <w:rFonts w:ascii="Arial" w:hAnsi="Arial" w:cs="Arial"/>
          <w:b/>
        </w:rPr>
        <w:t>IONES PARA EL CONTENIDO.</w:t>
      </w:r>
    </w:p>
    <w:p w:rsidR="00F4360E" w:rsidRDefault="00F4360E" w:rsidP="00F4360E">
      <w:pPr>
        <w:spacing w:after="0" w:line="240" w:lineRule="auto"/>
        <w:jc w:val="both"/>
        <w:rPr>
          <w:rFonts w:ascii="Arial" w:hAnsi="Arial" w:cs="Arial"/>
          <w:b/>
        </w:rPr>
      </w:pPr>
    </w:p>
    <w:p w:rsidR="00F4360E" w:rsidRDefault="00F4360E" w:rsidP="00F4360E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1</w:t>
      </w:r>
      <w:r w:rsidRPr="00534BC3"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La carátula</w:t>
      </w:r>
      <w:r>
        <w:rPr>
          <w:rFonts w:ascii="Arial" w:hAnsi="Arial" w:cs="Arial"/>
          <w:b/>
        </w:rPr>
        <w:t xml:space="preserve"> oficial</w:t>
      </w:r>
      <w:r>
        <w:rPr>
          <w:rFonts w:ascii="Arial" w:hAnsi="Arial" w:cs="Arial"/>
        </w:rPr>
        <w:t xml:space="preserve"> será proporcionada por la unidad de vinculación y titulación de la escuela.</w:t>
      </w:r>
    </w:p>
    <w:p w:rsidR="00F4360E" w:rsidRDefault="00F4360E" w:rsidP="00F4360E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Dedicatorias</w:t>
      </w:r>
      <w:r>
        <w:rPr>
          <w:rFonts w:ascii="Arial" w:hAnsi="Arial" w:cs="Arial"/>
        </w:rPr>
        <w:t>.-Habràn de señalarse personalizadas y concretas.</w:t>
      </w:r>
    </w:p>
    <w:p w:rsidR="00F4360E" w:rsidRDefault="00F4360E" w:rsidP="00F4360E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Ìndice</w:t>
      </w:r>
      <w:r>
        <w:rPr>
          <w:rFonts w:ascii="Arial" w:hAnsi="Arial" w:cs="Arial"/>
        </w:rPr>
        <w:t>.-Señalar el contenido del trabajo a partir de la presentación, precisando número de página en la que se ubica cada tema, debidamente distribuido.</w:t>
      </w:r>
    </w:p>
    <w:p w:rsidR="00F4360E" w:rsidRDefault="00F4360E" w:rsidP="00F4360E">
      <w:pPr>
        <w:spacing w:after="0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Presentaciòn</w:t>
      </w:r>
      <w:r>
        <w:rPr>
          <w:rFonts w:ascii="Arial" w:hAnsi="Arial" w:cs="Arial"/>
        </w:rPr>
        <w:t>.-</w:t>
      </w:r>
      <w:r w:rsidRPr="00534BC3">
        <w:rPr>
          <w:rFonts w:ascii="Arial" w:hAnsi="Arial" w:cs="Arial"/>
        </w:rPr>
        <w:t>Breve introducción señalando</w:t>
      </w:r>
      <w:r>
        <w:rPr>
          <w:rFonts w:ascii="Arial" w:hAnsi="Arial" w:cs="Arial"/>
        </w:rPr>
        <w:t xml:space="preserve">: </w:t>
      </w:r>
      <w:r w:rsidRPr="00534BC3">
        <w:rPr>
          <w:rFonts w:ascii="Arial" w:hAnsi="Arial" w:cs="Arial"/>
        </w:rPr>
        <w:t>el motivo y lugar donde se realizó  la</w:t>
      </w:r>
      <w:r>
        <w:rPr>
          <w:rFonts w:ascii="Arial" w:hAnsi="Arial" w:cs="Arial"/>
        </w:rPr>
        <w:t xml:space="preserve"> práctica de estadía.</w:t>
      </w:r>
      <w:r w:rsidRPr="00534BC3">
        <w:rPr>
          <w:rFonts w:ascii="Arial" w:hAnsi="Arial" w:cs="Arial"/>
        </w:rPr>
        <w:t xml:space="preserve"> La importancia</w:t>
      </w:r>
      <w:r>
        <w:rPr>
          <w:rFonts w:ascii="Arial" w:hAnsi="Arial" w:cs="Arial"/>
        </w:rPr>
        <w:t xml:space="preserve"> de la labor de enfermería en el área de atención o temática elegida,</w:t>
      </w:r>
      <w:r w:rsidRPr="00534BC3">
        <w:rPr>
          <w:rFonts w:ascii="Arial" w:hAnsi="Arial" w:cs="Arial"/>
        </w:rPr>
        <w:t xml:space="preserve"> benefi</w:t>
      </w:r>
      <w:r>
        <w:rPr>
          <w:rFonts w:ascii="Arial" w:hAnsi="Arial" w:cs="Arial"/>
        </w:rPr>
        <w:t>cios del trabajo, justificación de la opción, área o temática de estudio.</w:t>
      </w:r>
      <w:r w:rsidRPr="00534BC3">
        <w:rPr>
          <w:rFonts w:ascii="Arial" w:hAnsi="Arial" w:cs="Arial"/>
        </w:rPr>
        <w:t>Precisar el contenido del trabajo considerando l</w:t>
      </w:r>
      <w:r>
        <w:rPr>
          <w:rFonts w:ascii="Arial" w:hAnsi="Arial" w:cs="Arial"/>
        </w:rPr>
        <w:t>a importancia de cada capítulo que lo integra.</w:t>
      </w:r>
    </w:p>
    <w:p w:rsidR="00F4360E" w:rsidRPr="009B03FD" w:rsidRDefault="00F4360E" w:rsidP="00F4360E">
      <w:pPr>
        <w:spacing w:after="0" w:line="240" w:lineRule="auto"/>
        <w:jc w:val="both"/>
        <w:rPr>
          <w:rFonts w:ascii="Arial" w:hAnsi="Arial" w:cs="Arial"/>
        </w:rPr>
      </w:pPr>
      <w:r w:rsidRPr="009B03FD">
        <w:rPr>
          <w:rFonts w:ascii="Arial" w:hAnsi="Arial" w:cs="Arial"/>
          <w:b/>
        </w:rPr>
        <w:t>5.-Objetivos del trabajo</w:t>
      </w:r>
      <w:r>
        <w:rPr>
          <w:rFonts w:ascii="Arial" w:hAnsi="Arial" w:cs="Arial"/>
        </w:rPr>
        <w:t>.-</w:t>
      </w:r>
      <w:r w:rsidR="00A93D1C" w:rsidRPr="009B03FD">
        <w:rPr>
          <w:rFonts w:ascii="Arial" w:hAnsi="Arial" w:cs="Arial"/>
        </w:rPr>
        <w:t>Precisa</w:t>
      </w:r>
      <w:r w:rsidR="00A93D1C">
        <w:rPr>
          <w:rFonts w:ascii="Arial" w:hAnsi="Arial" w:cs="Arial"/>
        </w:rPr>
        <w:t xml:space="preserve">r un objetivo por capítulo; </w:t>
      </w:r>
      <w:r w:rsidR="00A93D1C" w:rsidRPr="009B03FD">
        <w:rPr>
          <w:rFonts w:ascii="Arial" w:hAnsi="Arial" w:cs="Arial"/>
        </w:rPr>
        <w:t xml:space="preserve"> iniciando con un verbo operat</w:t>
      </w:r>
      <w:r w:rsidR="00A93D1C">
        <w:rPr>
          <w:rFonts w:ascii="Arial" w:hAnsi="Arial" w:cs="Arial"/>
        </w:rPr>
        <w:t>ivo, su contexto y condición  o características de acuerdo al contenido de cada apartado del trabajo, para que sea alcanzable.</w:t>
      </w:r>
    </w:p>
    <w:p w:rsidR="00F4360E" w:rsidRDefault="00F4360E" w:rsidP="00F4360E">
      <w:pPr>
        <w:spacing w:after="0" w:line="240" w:lineRule="auto"/>
        <w:jc w:val="both"/>
        <w:rPr>
          <w:rFonts w:ascii="Arial" w:hAnsi="Arial" w:cs="Arial"/>
        </w:rPr>
      </w:pPr>
    </w:p>
    <w:p w:rsidR="00F61AE9" w:rsidRDefault="00F61AE9" w:rsidP="00F4360E">
      <w:pPr>
        <w:spacing w:after="0" w:line="240" w:lineRule="auto"/>
        <w:jc w:val="both"/>
        <w:rPr>
          <w:rFonts w:ascii="Arial" w:hAnsi="Arial" w:cs="Arial"/>
        </w:rPr>
      </w:pPr>
    </w:p>
    <w:p w:rsidR="00F4360E" w:rsidRDefault="00F4360E" w:rsidP="00F4360E">
      <w:pPr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6.-</w:t>
      </w:r>
      <w:r w:rsidR="0068564F" w:rsidRPr="00FD0866">
        <w:rPr>
          <w:rFonts w:ascii="Arial" w:hAnsi="Arial" w:cs="Arial"/>
          <w:b/>
        </w:rPr>
        <w:t>CAPÌTULO</w:t>
      </w:r>
      <w:r w:rsidR="0068564F" w:rsidRPr="009B03FD">
        <w:rPr>
          <w:rFonts w:ascii="Arial" w:hAnsi="Arial" w:cs="Arial"/>
          <w:b/>
        </w:rPr>
        <w:t xml:space="preserve"> I. REFERENCIAS DE LA INSTITUCIÓN DE SALUD</w:t>
      </w:r>
      <w:r w:rsidR="0068564F">
        <w:rPr>
          <w:rFonts w:ascii="Arial" w:hAnsi="Arial" w:cs="Arial"/>
        </w:rPr>
        <w:t xml:space="preserve">. </w:t>
      </w:r>
    </w:p>
    <w:p w:rsidR="00264B6D" w:rsidRPr="00181DFC" w:rsidRDefault="00264B6D" w:rsidP="00264B6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81DFC">
        <w:rPr>
          <w:rFonts w:ascii="Arial" w:hAnsi="Arial" w:cs="Arial"/>
          <w:b/>
        </w:rPr>
        <w:t>Datos generales</w:t>
      </w:r>
      <w:r w:rsidRPr="00181DFC">
        <w:rPr>
          <w:rFonts w:ascii="Arial" w:hAnsi="Arial" w:cs="Arial"/>
        </w:rPr>
        <w:t>: Nombre de la institución. Ubicación.Nivel de atención.Dependencia a la que pertenece.Horario de atención.Servicios que ofrece.</w:t>
      </w:r>
      <w:r w:rsidR="0073471F">
        <w:rPr>
          <w:rFonts w:ascii="Arial" w:hAnsi="Arial" w:cs="Arial"/>
        </w:rPr>
        <w:t>Tipo de población que atiende.</w:t>
      </w:r>
    </w:p>
    <w:p w:rsidR="0073471F" w:rsidRPr="0073471F" w:rsidRDefault="0073471F" w:rsidP="00837B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73471F">
        <w:rPr>
          <w:rFonts w:ascii="Arial" w:hAnsi="Arial" w:cs="Arial"/>
          <w:b/>
        </w:rPr>
        <w:t>Contexto social</w:t>
      </w:r>
      <w:r w:rsidR="00264B6D" w:rsidRPr="0073471F">
        <w:rPr>
          <w:rFonts w:ascii="Arial" w:hAnsi="Arial" w:cs="Arial"/>
        </w:rPr>
        <w:t xml:space="preserve">: Descripción de las principales características </w:t>
      </w:r>
      <w:r w:rsidR="00B138E7">
        <w:rPr>
          <w:rFonts w:ascii="Arial" w:hAnsi="Arial" w:cs="Arial"/>
          <w:b/>
        </w:rPr>
        <w:t>del municipio:</w:t>
      </w:r>
      <w:r w:rsidR="00B138E7">
        <w:rPr>
          <w:rFonts w:ascii="Arial" w:hAnsi="Arial" w:cs="Arial"/>
        </w:rPr>
        <w:t xml:space="preserve"> A</w:t>
      </w:r>
      <w:r w:rsidRPr="0073471F">
        <w:rPr>
          <w:rFonts w:ascii="Arial" w:hAnsi="Arial" w:cs="Arial"/>
        </w:rPr>
        <w:t>ntecedentes</w:t>
      </w:r>
      <w:r w:rsidR="00264B6D" w:rsidRPr="0073471F">
        <w:rPr>
          <w:rFonts w:ascii="Arial" w:hAnsi="Arial" w:cs="Arial"/>
        </w:rPr>
        <w:t xml:space="preserve"> históricos, No. Habitantes, servicios de salud </w:t>
      </w:r>
      <w:r w:rsidRPr="0073471F">
        <w:rPr>
          <w:rFonts w:ascii="Arial" w:hAnsi="Arial" w:cs="Arial"/>
        </w:rPr>
        <w:t>de</w:t>
      </w:r>
      <w:r w:rsidR="00264B6D" w:rsidRPr="0073471F">
        <w:rPr>
          <w:rFonts w:ascii="Arial" w:hAnsi="Arial" w:cs="Arial"/>
        </w:rPr>
        <w:t xml:space="preserve"> la población en sus tres niveles de atención</w:t>
      </w:r>
      <w:r w:rsidRPr="0073471F">
        <w:rPr>
          <w:rFonts w:ascii="Arial" w:hAnsi="Arial" w:cs="Arial"/>
        </w:rPr>
        <w:t>, índices</w:t>
      </w:r>
      <w:r w:rsidR="00264B6D" w:rsidRPr="0073471F">
        <w:rPr>
          <w:rFonts w:ascii="Arial" w:hAnsi="Arial" w:cs="Arial"/>
        </w:rPr>
        <w:t xml:space="preserve"> de morbimortalidad. </w:t>
      </w:r>
    </w:p>
    <w:p w:rsidR="00264B6D" w:rsidRPr="0073471F" w:rsidRDefault="00264B6D" w:rsidP="00837B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73471F">
        <w:rPr>
          <w:rFonts w:ascii="Arial" w:hAnsi="Arial" w:cs="Arial"/>
          <w:b/>
        </w:rPr>
        <w:t>Filosofía institucional</w:t>
      </w:r>
      <w:r w:rsidRPr="0073471F">
        <w:rPr>
          <w:rFonts w:ascii="Arial" w:hAnsi="Arial" w:cs="Arial"/>
        </w:rPr>
        <w:t xml:space="preserve">: Párrafo introductorio </w:t>
      </w:r>
      <w:r w:rsidR="0073471F" w:rsidRPr="0073471F">
        <w:rPr>
          <w:rFonts w:ascii="Arial" w:hAnsi="Arial" w:cs="Arial"/>
        </w:rPr>
        <w:t>sobre la</w:t>
      </w:r>
      <w:r w:rsidRPr="0073471F">
        <w:rPr>
          <w:rFonts w:ascii="Arial" w:hAnsi="Arial" w:cs="Arial"/>
        </w:rPr>
        <w:t xml:space="preserve"> filosofía institucional (qué es y para qué sirve, qué importancia tiene para la institución). Señalar la misión, visión y </w:t>
      </w:r>
      <w:r w:rsidR="00927C6A">
        <w:rPr>
          <w:rFonts w:ascii="Arial" w:hAnsi="Arial" w:cs="Arial"/>
        </w:rPr>
        <w:t>valores de</w:t>
      </w:r>
      <w:r w:rsidR="0073471F">
        <w:rPr>
          <w:rFonts w:ascii="Arial" w:hAnsi="Arial" w:cs="Arial"/>
        </w:rPr>
        <w:t xml:space="preserve"> la institución de salud y </w:t>
      </w:r>
      <w:r w:rsidR="00927C6A">
        <w:rPr>
          <w:rFonts w:ascii="Arial" w:hAnsi="Arial" w:cs="Arial"/>
        </w:rPr>
        <w:t xml:space="preserve">del </w:t>
      </w:r>
      <w:r w:rsidR="00927C6A" w:rsidRPr="0073471F">
        <w:rPr>
          <w:rFonts w:ascii="Arial" w:hAnsi="Arial" w:cs="Arial"/>
        </w:rPr>
        <w:t>departamento</w:t>
      </w:r>
      <w:r w:rsidRPr="0073471F">
        <w:rPr>
          <w:rFonts w:ascii="Arial" w:hAnsi="Arial" w:cs="Arial"/>
        </w:rPr>
        <w:t xml:space="preserve"> de enfermería. Comentario crítico. </w:t>
      </w:r>
    </w:p>
    <w:p w:rsidR="00264B6D" w:rsidRPr="00EB0075" w:rsidRDefault="00264B6D" w:rsidP="00264B6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81DFC">
        <w:rPr>
          <w:rFonts w:ascii="Arial" w:hAnsi="Arial" w:cs="Arial"/>
          <w:b/>
        </w:rPr>
        <w:t>rganización y funcionamiento</w:t>
      </w:r>
      <w:r>
        <w:rPr>
          <w:rFonts w:ascii="Arial" w:hAnsi="Arial" w:cs="Arial"/>
          <w:b/>
        </w:rPr>
        <w:t xml:space="preserve">: </w:t>
      </w:r>
      <w:r w:rsidRPr="00181DFC">
        <w:rPr>
          <w:rFonts w:ascii="Arial" w:hAnsi="Arial" w:cs="Arial"/>
        </w:rPr>
        <w:t>Organigrama</w:t>
      </w:r>
      <w:r>
        <w:rPr>
          <w:rFonts w:ascii="Arial" w:hAnsi="Arial" w:cs="Arial"/>
        </w:rPr>
        <w:t xml:space="preserve"> de enfermería</w:t>
      </w:r>
      <w:r w:rsidRPr="00181DFC">
        <w:rPr>
          <w:rFonts w:ascii="Arial" w:hAnsi="Arial" w:cs="Arial"/>
        </w:rPr>
        <w:t xml:space="preserve">. Funciones genéricas de cada </w:t>
      </w:r>
      <w:r>
        <w:rPr>
          <w:rFonts w:ascii="Arial" w:hAnsi="Arial" w:cs="Arial"/>
        </w:rPr>
        <w:t>nivel jerárquico (de acuerdo al organigrama)</w:t>
      </w:r>
      <w:r w:rsidRPr="00181DFC">
        <w:rPr>
          <w:rFonts w:ascii="Arial" w:hAnsi="Arial" w:cs="Arial"/>
        </w:rPr>
        <w:t>.</w:t>
      </w:r>
      <w:r w:rsidR="00927C6A">
        <w:rPr>
          <w:rFonts w:ascii="Arial" w:hAnsi="Arial" w:cs="Arial"/>
        </w:rPr>
        <w:t>Servicios de</w:t>
      </w:r>
      <w:r>
        <w:rPr>
          <w:rFonts w:ascii="Arial" w:hAnsi="Arial" w:cs="Arial"/>
        </w:rPr>
        <w:t xml:space="preserve"> atención</w:t>
      </w:r>
      <w:r w:rsidR="00927C6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su </w:t>
      </w:r>
      <w:r w:rsidR="00927C6A">
        <w:rPr>
          <w:rFonts w:ascii="Arial" w:hAnsi="Arial" w:cs="Arial"/>
        </w:rPr>
        <w:t xml:space="preserve">objetivo. </w:t>
      </w:r>
      <w:r w:rsidRPr="00EB0075">
        <w:rPr>
          <w:rFonts w:ascii="Arial" w:hAnsi="Arial" w:cs="Arial"/>
        </w:rPr>
        <w:t>Programas prioritarios y su descripción.</w:t>
      </w:r>
      <w:r>
        <w:rPr>
          <w:rFonts w:ascii="Arial" w:hAnsi="Arial" w:cs="Arial"/>
        </w:rPr>
        <w:t xml:space="preserve"> Metas internacionales</w:t>
      </w:r>
      <w:r w:rsidR="00A8060F">
        <w:rPr>
          <w:rFonts w:ascii="Arial" w:hAnsi="Arial" w:cs="Arial"/>
        </w:rPr>
        <w:t xml:space="preserve"> </w:t>
      </w:r>
      <w:r w:rsidR="00927C6A" w:rsidRPr="00EB0075">
        <w:rPr>
          <w:rFonts w:ascii="Arial" w:hAnsi="Arial" w:cs="Arial"/>
        </w:rPr>
        <w:t>y su descripción</w:t>
      </w:r>
      <w:r>
        <w:rPr>
          <w:rFonts w:ascii="Arial" w:hAnsi="Arial" w:cs="Arial"/>
        </w:rPr>
        <w:t xml:space="preserve">. </w:t>
      </w:r>
      <w:r w:rsidRPr="00EB0075">
        <w:rPr>
          <w:rFonts w:ascii="Arial" w:hAnsi="Arial" w:cs="Arial"/>
        </w:rPr>
        <w:t>Indicadores de calidad</w:t>
      </w:r>
      <w:r>
        <w:rPr>
          <w:rFonts w:ascii="Arial" w:hAnsi="Arial" w:cs="Arial"/>
        </w:rPr>
        <w:t xml:space="preserve"> de Enfermería y su importancia para la atención del paciente</w:t>
      </w:r>
      <w:r w:rsidR="001B00BA">
        <w:rPr>
          <w:rFonts w:ascii="Arial" w:hAnsi="Arial" w:cs="Arial"/>
        </w:rPr>
        <w:t xml:space="preserve"> incluyendo la escala de valoración que emplean algunos de ellos. </w:t>
      </w:r>
      <w:r>
        <w:rPr>
          <w:rFonts w:ascii="Arial" w:hAnsi="Arial" w:cs="Arial"/>
        </w:rPr>
        <w:t>Comentario crítico.</w:t>
      </w:r>
    </w:p>
    <w:p w:rsidR="00F4360E" w:rsidRDefault="001471DF" w:rsidP="00F436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7.-</w:t>
      </w:r>
      <w:r w:rsidR="0068564F">
        <w:rPr>
          <w:rFonts w:ascii="Arial" w:hAnsi="Arial" w:cs="Arial"/>
          <w:b/>
        </w:rPr>
        <w:t>CAPÍTULO II. F</w:t>
      </w:r>
      <w:r w:rsidR="0068564F" w:rsidRPr="00604908">
        <w:rPr>
          <w:rFonts w:ascii="Arial" w:hAnsi="Arial" w:cs="Arial"/>
          <w:b/>
        </w:rPr>
        <w:t>UNDAMENTACIÓN DEL PROBLEMA OBJE</w:t>
      </w:r>
      <w:r w:rsidR="0068564F">
        <w:rPr>
          <w:rFonts w:ascii="Arial" w:hAnsi="Arial" w:cs="Arial"/>
          <w:b/>
        </w:rPr>
        <w:t>TO DE ESTUDIO.</w:t>
      </w:r>
    </w:p>
    <w:p w:rsidR="00F4360E" w:rsidRPr="001804A1" w:rsidRDefault="00F4360E" w:rsidP="00F4360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Problemática detectada. </w:t>
      </w:r>
      <w:r w:rsidR="00BE3966" w:rsidRPr="00BE3966">
        <w:rPr>
          <w:rFonts w:ascii="Arial" w:hAnsi="Arial" w:cs="Arial"/>
        </w:rPr>
        <w:t>Elegir un caso clínico</w:t>
      </w:r>
      <w:r w:rsidR="00BE3966">
        <w:rPr>
          <w:rFonts w:ascii="Arial" w:hAnsi="Arial" w:cs="Arial"/>
        </w:rPr>
        <w:t xml:space="preserve"> y realizar la </w:t>
      </w:r>
      <w:r>
        <w:rPr>
          <w:rFonts w:ascii="Arial" w:hAnsi="Arial" w:cs="Arial"/>
        </w:rPr>
        <w:t xml:space="preserve">descripción de la importancia del tema y los problemas </w:t>
      </w:r>
      <w:r w:rsidR="00264B6D">
        <w:rPr>
          <w:rFonts w:ascii="Arial" w:hAnsi="Arial" w:cs="Arial"/>
        </w:rPr>
        <w:t xml:space="preserve">actuales </w:t>
      </w:r>
      <w:r>
        <w:rPr>
          <w:rFonts w:ascii="Arial" w:hAnsi="Arial" w:cs="Arial"/>
        </w:rPr>
        <w:t xml:space="preserve">que motivan su estudio. </w:t>
      </w:r>
      <w:r w:rsidR="00BE396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resentar índices de morbimortalidad a nivel estatal de los últimos cinco años y los presentados en el campo clínico durante el año civil </w:t>
      </w:r>
      <w:r w:rsidR="00264B6D">
        <w:rPr>
          <w:rFonts w:ascii="Arial" w:hAnsi="Arial" w:cs="Arial"/>
        </w:rPr>
        <w:t>anterior al inicio de la práctica</w:t>
      </w:r>
      <w:r>
        <w:rPr>
          <w:rFonts w:ascii="Arial" w:hAnsi="Arial" w:cs="Arial"/>
        </w:rPr>
        <w:t>.</w:t>
      </w:r>
    </w:p>
    <w:p w:rsidR="001B00BA" w:rsidRPr="00F61AE9" w:rsidRDefault="00F4360E" w:rsidP="007D7C9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1B00BA">
        <w:rPr>
          <w:rFonts w:ascii="Arial" w:hAnsi="Arial" w:cs="Arial"/>
          <w:b/>
        </w:rPr>
        <w:t>Bases teóricas.</w:t>
      </w:r>
      <w:r w:rsidRPr="001B00BA">
        <w:rPr>
          <w:rFonts w:ascii="Arial" w:hAnsi="Arial" w:cs="Arial"/>
        </w:rPr>
        <w:t xml:space="preserve"> Elaborar un marco teórico concreto y significativo</w:t>
      </w:r>
      <w:r w:rsidR="001B00BA">
        <w:rPr>
          <w:rFonts w:ascii="Arial" w:hAnsi="Arial" w:cs="Arial"/>
        </w:rPr>
        <w:t xml:space="preserve"> que incluya: Anatomía y fisiología del sistema afectado, definición de la patología, etiología, epidemiologia, fisiopatología o fisiopatogenia, cuadro clínico, complicaciones, diagnóstico y tratamiento.</w:t>
      </w:r>
    </w:p>
    <w:p w:rsidR="00F61AE9" w:rsidRPr="001B00BA" w:rsidRDefault="00F61AE9" w:rsidP="00F61AE9">
      <w:pPr>
        <w:pStyle w:val="Prrafodelista"/>
        <w:jc w:val="both"/>
        <w:rPr>
          <w:rFonts w:ascii="Arial" w:hAnsi="Arial" w:cs="Arial"/>
          <w:b/>
        </w:rPr>
      </w:pPr>
    </w:p>
    <w:p w:rsidR="00F7311E" w:rsidRPr="001B00BA" w:rsidRDefault="001471DF" w:rsidP="001B00BA">
      <w:pPr>
        <w:ind w:left="360"/>
        <w:jc w:val="both"/>
        <w:rPr>
          <w:rFonts w:ascii="Arial" w:hAnsi="Arial" w:cs="Arial"/>
          <w:b/>
        </w:rPr>
      </w:pPr>
      <w:r w:rsidRPr="001B00BA">
        <w:rPr>
          <w:rFonts w:ascii="Arial" w:hAnsi="Arial" w:cs="Arial"/>
          <w:b/>
        </w:rPr>
        <w:t>8.-</w:t>
      </w:r>
      <w:r w:rsidR="0068564F" w:rsidRPr="001B00BA">
        <w:rPr>
          <w:rFonts w:ascii="Arial" w:hAnsi="Arial" w:cs="Arial"/>
          <w:b/>
        </w:rPr>
        <w:t>CAPÍTULO III. METODOLOGÍA DE SOLUCIÓN.</w:t>
      </w:r>
    </w:p>
    <w:p w:rsidR="00F7311E" w:rsidRDefault="00F7311E" w:rsidP="00337C4C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337C4C">
        <w:rPr>
          <w:rFonts w:ascii="Arial" w:hAnsi="Arial" w:cs="Arial"/>
          <w:b/>
        </w:rPr>
        <w:t>Intervenciones de enfermería para la solución del problema:</w:t>
      </w:r>
      <w:r w:rsidR="00A93D1C" w:rsidRPr="00337C4C">
        <w:rPr>
          <w:rFonts w:ascii="Arial" w:hAnsi="Arial" w:cs="Arial"/>
          <w:b/>
        </w:rPr>
        <w:t xml:space="preserve"> Precisar </w:t>
      </w:r>
      <w:r w:rsidR="001B00BA">
        <w:rPr>
          <w:rFonts w:ascii="Arial" w:hAnsi="Arial" w:cs="Arial"/>
          <w:b/>
        </w:rPr>
        <w:t xml:space="preserve">3 intervenciones generales y 7 </w:t>
      </w:r>
      <w:r w:rsidR="00AD2DD3">
        <w:rPr>
          <w:rFonts w:ascii="Arial" w:hAnsi="Arial" w:cs="Arial"/>
          <w:b/>
        </w:rPr>
        <w:t xml:space="preserve">específicas </w:t>
      </w:r>
      <w:r w:rsidR="00AD2DD3" w:rsidRPr="00337C4C">
        <w:rPr>
          <w:rFonts w:ascii="Arial" w:hAnsi="Arial" w:cs="Arial"/>
          <w:b/>
        </w:rPr>
        <w:t>que</w:t>
      </w:r>
      <w:r w:rsidR="00337C4C" w:rsidRPr="00337C4C">
        <w:rPr>
          <w:rFonts w:ascii="Arial" w:hAnsi="Arial" w:cs="Arial"/>
          <w:b/>
        </w:rPr>
        <w:t xml:space="preserve"> deben </w:t>
      </w:r>
      <w:r w:rsidR="00AD2DD3" w:rsidRPr="00337C4C">
        <w:rPr>
          <w:rFonts w:ascii="Arial" w:hAnsi="Arial" w:cs="Arial"/>
          <w:b/>
        </w:rPr>
        <w:t>realizarse en</w:t>
      </w:r>
      <w:r w:rsidR="00337C4C" w:rsidRPr="00337C4C">
        <w:rPr>
          <w:rFonts w:ascii="Arial" w:hAnsi="Arial" w:cs="Arial"/>
          <w:b/>
        </w:rPr>
        <w:t xml:space="preserve"> los niveles de atención del sector salud.</w:t>
      </w:r>
      <w:r w:rsidRPr="00337C4C">
        <w:rPr>
          <w:rFonts w:ascii="Arial" w:hAnsi="Arial" w:cs="Arial"/>
        </w:rPr>
        <w:t xml:space="preserve">Por cada intervención que se proponga, señalar: Concepto, objetivo, material y equipo, </w:t>
      </w:r>
      <w:r w:rsidR="001B00BA">
        <w:rPr>
          <w:rFonts w:ascii="Arial" w:hAnsi="Arial" w:cs="Arial"/>
        </w:rPr>
        <w:t xml:space="preserve">pasos del </w:t>
      </w:r>
      <w:r w:rsidRPr="00337C4C">
        <w:rPr>
          <w:rFonts w:ascii="Arial" w:hAnsi="Arial" w:cs="Arial"/>
        </w:rPr>
        <w:t>procedimiento y fund</w:t>
      </w:r>
      <w:r w:rsidR="00337C4C" w:rsidRPr="00337C4C">
        <w:rPr>
          <w:rFonts w:ascii="Arial" w:hAnsi="Arial" w:cs="Arial"/>
        </w:rPr>
        <w:t xml:space="preserve">amentación; </w:t>
      </w:r>
      <w:r w:rsidRPr="00337C4C">
        <w:rPr>
          <w:rFonts w:ascii="Arial" w:hAnsi="Arial" w:cs="Arial"/>
        </w:rPr>
        <w:t xml:space="preserve"> medidas de seguridad</w:t>
      </w:r>
      <w:r w:rsidR="00337C4C" w:rsidRPr="00337C4C">
        <w:rPr>
          <w:rFonts w:ascii="Arial" w:hAnsi="Arial" w:cs="Arial"/>
        </w:rPr>
        <w:t xml:space="preserve"> y experiencia adquirida en relación con las metas internacionales para la atención del paciente, los indicadores de calidad de enfermería, escalas de valoración y las normas oficia</w:t>
      </w:r>
      <w:r w:rsidR="00AD2DD3">
        <w:rPr>
          <w:rFonts w:ascii="Arial" w:hAnsi="Arial" w:cs="Arial"/>
        </w:rPr>
        <w:t>les</w:t>
      </w:r>
      <w:r w:rsidR="00337C4C">
        <w:rPr>
          <w:rFonts w:ascii="Arial" w:hAnsi="Arial" w:cs="Arial"/>
        </w:rPr>
        <w:t>.</w:t>
      </w:r>
    </w:p>
    <w:p w:rsidR="00F61AE9" w:rsidRDefault="00F61AE9" w:rsidP="00F61AE9">
      <w:pPr>
        <w:pStyle w:val="Prrafodelista"/>
        <w:jc w:val="both"/>
        <w:rPr>
          <w:rFonts w:ascii="Arial" w:hAnsi="Arial" w:cs="Arial"/>
        </w:rPr>
      </w:pPr>
    </w:p>
    <w:p w:rsidR="00BA2F55" w:rsidRDefault="00BA2F55" w:rsidP="00F61AE9">
      <w:pPr>
        <w:pStyle w:val="Prrafodelista"/>
        <w:jc w:val="both"/>
        <w:rPr>
          <w:rFonts w:ascii="Arial" w:hAnsi="Arial" w:cs="Arial"/>
        </w:rPr>
      </w:pPr>
    </w:p>
    <w:p w:rsidR="00BA2F55" w:rsidRPr="00337C4C" w:rsidRDefault="00BA2F55" w:rsidP="00F61AE9">
      <w:pPr>
        <w:pStyle w:val="Prrafodelista"/>
        <w:jc w:val="both"/>
        <w:rPr>
          <w:rFonts w:ascii="Arial" w:hAnsi="Arial" w:cs="Arial"/>
        </w:rPr>
      </w:pPr>
    </w:p>
    <w:p w:rsidR="00F7311E" w:rsidRDefault="00F7311E" w:rsidP="00F7311E">
      <w:pPr>
        <w:jc w:val="both"/>
        <w:rPr>
          <w:rFonts w:ascii="Arial" w:hAnsi="Arial" w:cs="Arial"/>
          <w:b/>
        </w:rPr>
      </w:pPr>
      <w:r w:rsidRPr="00FD0866">
        <w:rPr>
          <w:rFonts w:ascii="Arial" w:hAnsi="Arial" w:cs="Arial"/>
          <w:b/>
        </w:rPr>
        <w:lastRenderedPageBreak/>
        <w:t>9.-</w:t>
      </w:r>
      <w:r w:rsidR="0068564F" w:rsidRPr="00FD0866">
        <w:rPr>
          <w:rFonts w:ascii="Arial" w:hAnsi="Arial" w:cs="Arial"/>
          <w:b/>
        </w:rPr>
        <w:t>CAPÌTULO</w:t>
      </w:r>
      <w:r w:rsidR="0068564F">
        <w:rPr>
          <w:rFonts w:ascii="Arial" w:hAnsi="Arial" w:cs="Arial"/>
          <w:b/>
        </w:rPr>
        <w:t xml:space="preserve"> IV. CONCLUSIONES Y SUGERENCIAS.</w:t>
      </w:r>
    </w:p>
    <w:p w:rsidR="00F7311E" w:rsidRDefault="00F7311E" w:rsidP="00F731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Conclusiones.-</w:t>
      </w:r>
      <w:r>
        <w:rPr>
          <w:rFonts w:ascii="Arial" w:hAnsi="Arial" w:cs="Arial"/>
        </w:rPr>
        <w:t xml:space="preserve">Concretar tres o más aseveraciones </w:t>
      </w:r>
      <w:r w:rsidRPr="00264B6D">
        <w:rPr>
          <w:rFonts w:ascii="Arial" w:hAnsi="Arial" w:cs="Arial"/>
          <w:u w:val="single"/>
        </w:rPr>
        <w:t>sobre los aspectos más relevantes o experiencias de aprendizaje más significativas de cada capítulo del informe.</w:t>
      </w:r>
    </w:p>
    <w:p w:rsidR="00F7311E" w:rsidRDefault="00F7311E" w:rsidP="00F7311E">
      <w:pPr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Sugerencias.-</w:t>
      </w:r>
      <w:r>
        <w:rPr>
          <w:rFonts w:ascii="Arial" w:hAnsi="Arial" w:cs="Arial"/>
        </w:rPr>
        <w:t>Presentar propuestas debidamente argumentadas que per</w:t>
      </w:r>
      <w:r w:rsidR="00B138E7">
        <w:rPr>
          <w:rFonts w:ascii="Arial" w:hAnsi="Arial" w:cs="Arial"/>
        </w:rPr>
        <w:t xml:space="preserve">mitan </w:t>
      </w:r>
      <w:r w:rsidR="00B138E7" w:rsidRPr="00B138E7">
        <w:rPr>
          <w:rFonts w:ascii="Arial" w:hAnsi="Arial" w:cs="Arial"/>
          <w:b/>
        </w:rPr>
        <w:t>realimentar</w:t>
      </w:r>
      <w:r w:rsidR="00B13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la escuela respecto a su organización y funcionamiento,  para mejorar el servicio que se ofrece y fortalecer el perfil profesional del egresado.</w:t>
      </w:r>
    </w:p>
    <w:p w:rsidR="00B138E7" w:rsidRDefault="001471DF" w:rsidP="00B138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10.-</w:t>
      </w:r>
      <w:r w:rsidR="00F7311E" w:rsidRPr="00F75213">
        <w:rPr>
          <w:rFonts w:ascii="Arial" w:hAnsi="Arial" w:cs="Arial"/>
          <w:b/>
        </w:rPr>
        <w:t>Fuentes de información</w:t>
      </w:r>
      <w:r w:rsidR="00F7311E">
        <w:rPr>
          <w:rFonts w:ascii="Arial" w:hAnsi="Arial" w:cs="Arial"/>
        </w:rPr>
        <w:t xml:space="preserve">.-Presentar como mínimo diez fuentes </w:t>
      </w:r>
      <w:r w:rsidR="00264B6D">
        <w:rPr>
          <w:rFonts w:ascii="Arial" w:hAnsi="Arial" w:cs="Arial"/>
        </w:rPr>
        <w:t xml:space="preserve">primarias </w:t>
      </w:r>
      <w:r w:rsidR="00F7311E">
        <w:rPr>
          <w:rFonts w:ascii="Arial" w:hAnsi="Arial" w:cs="Arial"/>
        </w:rPr>
        <w:t xml:space="preserve">como sustento teórico y metodológico de la información contemplada en el informe escrito. Deberán enlistarse a renglón seguido, en orden alfabético por autor (empezando por apellidos), señalando </w:t>
      </w:r>
      <w:r w:rsidR="00F7311E" w:rsidRPr="00680872">
        <w:rPr>
          <w:rFonts w:ascii="Arial" w:hAnsi="Arial" w:cs="Arial"/>
          <w:i/>
        </w:rPr>
        <w:t>el título de la obra</w:t>
      </w:r>
      <w:r w:rsidR="00F7311E">
        <w:rPr>
          <w:rFonts w:ascii="Arial" w:hAnsi="Arial" w:cs="Arial"/>
        </w:rPr>
        <w:t xml:space="preserve"> (en letra cursiva). Editorial, la edición, ciudad o país y año de publicación (utilizar ediciones bibliográficas más recientes). </w:t>
      </w:r>
      <w:r w:rsidR="00B138E7">
        <w:rPr>
          <w:rFonts w:ascii="Arial" w:hAnsi="Arial" w:cs="Arial"/>
          <w:b/>
        </w:rPr>
        <w:t>APA</w:t>
      </w:r>
    </w:p>
    <w:p w:rsidR="00B138E7" w:rsidRDefault="00B138E7" w:rsidP="00B138E7">
      <w:pPr>
        <w:spacing w:line="240" w:lineRule="auto"/>
        <w:jc w:val="both"/>
        <w:rPr>
          <w:rFonts w:ascii="Arial" w:hAnsi="Arial" w:cs="Arial"/>
        </w:rPr>
      </w:pPr>
      <w:r w:rsidRPr="00483711">
        <w:rPr>
          <w:rFonts w:ascii="Arial" w:hAnsi="Arial" w:cs="Arial"/>
        </w:rPr>
        <w:t xml:space="preserve"> </w:t>
      </w:r>
      <w:r w:rsidR="00264B6D" w:rsidRPr="00483711">
        <w:rPr>
          <w:rFonts w:ascii="Arial" w:hAnsi="Arial" w:cs="Arial"/>
        </w:rPr>
        <w:t>Las fuentes de internet se registran al final, señalando todos los datos de identificación de la p</w:t>
      </w:r>
    </w:p>
    <w:p w:rsidR="00264B6D" w:rsidRDefault="00264B6D" w:rsidP="00B138E7">
      <w:pPr>
        <w:spacing w:line="240" w:lineRule="auto"/>
        <w:jc w:val="both"/>
        <w:rPr>
          <w:rFonts w:ascii="Arial" w:hAnsi="Arial" w:cs="Arial"/>
        </w:rPr>
      </w:pPr>
      <w:proofErr w:type="gramStart"/>
      <w:r w:rsidRPr="00483711">
        <w:rPr>
          <w:rFonts w:ascii="Arial" w:hAnsi="Arial" w:cs="Arial"/>
        </w:rPr>
        <w:t>ágina</w:t>
      </w:r>
      <w:proofErr w:type="gramEnd"/>
      <w:r w:rsidRPr="00483711">
        <w:rPr>
          <w:rFonts w:ascii="Arial" w:hAnsi="Arial" w:cs="Arial"/>
        </w:rPr>
        <w:t xml:space="preserve"> y la fecha de consulta</w:t>
      </w:r>
      <w:r>
        <w:rPr>
          <w:rFonts w:ascii="Arial" w:hAnsi="Arial" w:cs="Arial"/>
        </w:rPr>
        <w:t>; principalmente de INEGI, cartografías municipales, estudios de campo clínico, Secretar</w:t>
      </w:r>
      <w:r w:rsidR="00D37586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 de Salud, </w:t>
      </w:r>
      <w:r w:rsidR="00D37586">
        <w:rPr>
          <w:rFonts w:ascii="Arial" w:hAnsi="Arial" w:cs="Arial"/>
        </w:rPr>
        <w:t>C</w:t>
      </w:r>
      <w:r>
        <w:rPr>
          <w:rFonts w:ascii="Arial" w:hAnsi="Arial" w:cs="Arial"/>
        </w:rPr>
        <w:t>omisión permanente de enfermería</w:t>
      </w:r>
      <w:r w:rsidR="00D37586">
        <w:rPr>
          <w:rFonts w:ascii="Arial" w:hAnsi="Arial" w:cs="Arial"/>
        </w:rPr>
        <w:t>, etc.)</w:t>
      </w:r>
      <w:r>
        <w:rPr>
          <w:rFonts w:ascii="Arial" w:hAnsi="Arial" w:cs="Arial"/>
        </w:rPr>
        <w:t>.</w:t>
      </w:r>
    </w:p>
    <w:p w:rsidR="00F7311E" w:rsidRDefault="001471DF" w:rsidP="00F731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F7311E" w:rsidRPr="00680872">
        <w:rPr>
          <w:rFonts w:ascii="Arial" w:hAnsi="Arial" w:cs="Arial"/>
          <w:b/>
        </w:rPr>
        <w:t>.-Hoja de firmas del campo clínico y docentes</w:t>
      </w:r>
      <w:r w:rsidR="00F7311E">
        <w:rPr>
          <w:rFonts w:ascii="Arial" w:hAnsi="Arial" w:cs="Arial"/>
        </w:rPr>
        <w:t>. Colocar nombre y es</w:t>
      </w:r>
      <w:r w:rsidR="00337C4C">
        <w:rPr>
          <w:rFonts w:ascii="Arial" w:hAnsi="Arial" w:cs="Arial"/>
        </w:rPr>
        <w:t xml:space="preserve">pacio para firma de las profesoras </w:t>
      </w:r>
      <w:r w:rsidR="00F7311E">
        <w:rPr>
          <w:rFonts w:ascii="Arial" w:hAnsi="Arial" w:cs="Arial"/>
        </w:rPr>
        <w:t xml:space="preserve"> responsable</w:t>
      </w:r>
      <w:r w:rsidR="00337C4C">
        <w:rPr>
          <w:rFonts w:ascii="Arial" w:hAnsi="Arial" w:cs="Arial"/>
        </w:rPr>
        <w:t>s</w:t>
      </w:r>
      <w:r w:rsidR="00F7311E">
        <w:rPr>
          <w:rFonts w:ascii="Arial" w:hAnsi="Arial" w:cs="Arial"/>
        </w:rPr>
        <w:t xml:space="preserve"> de la revisión y autorización del informe escrito; así como nombre y espacio para firma de</w:t>
      </w:r>
      <w:r w:rsidR="00337C4C">
        <w:rPr>
          <w:rFonts w:ascii="Arial" w:hAnsi="Arial" w:cs="Arial"/>
        </w:rPr>
        <w:t xml:space="preserve"> autorización de la Coordinación </w:t>
      </w:r>
      <w:r w:rsidR="00F7311E">
        <w:rPr>
          <w:rFonts w:ascii="Arial" w:hAnsi="Arial" w:cs="Arial"/>
        </w:rPr>
        <w:t xml:space="preserve"> de enseñanza del campo clíni</w:t>
      </w:r>
      <w:r w:rsidR="006F1A34">
        <w:rPr>
          <w:rFonts w:ascii="Arial" w:hAnsi="Arial" w:cs="Arial"/>
        </w:rPr>
        <w:t>co donde se realizó el Manual teórico-práctico.</w:t>
      </w:r>
    </w:p>
    <w:p w:rsidR="006F1A34" w:rsidRPr="006F1A34" w:rsidRDefault="006F1A34" w:rsidP="00F7311E">
      <w:pPr>
        <w:spacing w:line="240" w:lineRule="auto"/>
        <w:jc w:val="both"/>
        <w:rPr>
          <w:rFonts w:ascii="Arial" w:hAnsi="Arial" w:cs="Arial"/>
        </w:rPr>
      </w:pPr>
      <w:r w:rsidRPr="006F1A34">
        <w:rPr>
          <w:rFonts w:ascii="Arial" w:hAnsi="Arial" w:cs="Arial"/>
          <w:b/>
        </w:rPr>
        <w:t>12.-Anexos.</w:t>
      </w:r>
      <w:r w:rsidRPr="006F1A34">
        <w:rPr>
          <w:rFonts w:ascii="Arial" w:hAnsi="Arial" w:cs="Arial"/>
        </w:rPr>
        <w:t xml:space="preserve">Sólo incluir documentos que se utilizan en el sector salud para el seguimiento o </w:t>
      </w:r>
      <w:r w:rsidR="0068564F" w:rsidRPr="006F1A34">
        <w:rPr>
          <w:rFonts w:ascii="Arial" w:hAnsi="Arial" w:cs="Arial"/>
        </w:rPr>
        <w:t>atención</w:t>
      </w:r>
      <w:r w:rsidRPr="006F1A34">
        <w:rPr>
          <w:rFonts w:ascii="Arial" w:hAnsi="Arial" w:cs="Arial"/>
        </w:rPr>
        <w:t xml:space="preserve"> del tema o problemática objeto de estudio.</w:t>
      </w:r>
    </w:p>
    <w:p w:rsidR="00F7311E" w:rsidRDefault="006F1A34" w:rsidP="00F731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F7311E" w:rsidRPr="00680872">
        <w:rPr>
          <w:rFonts w:ascii="Arial" w:hAnsi="Arial" w:cs="Arial"/>
          <w:b/>
        </w:rPr>
        <w:t xml:space="preserve">.-Observaciones generales: </w:t>
      </w:r>
    </w:p>
    <w:p w:rsidR="00F7311E" w:rsidRDefault="00F7311E" w:rsidP="00F7311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El informe escrito producto de la práctica de estadía  debe reunir las características metodológicas anteriores para que el estudiante acredite el Módulo profesional V que se cursa en el 6º. Semestre del Bachillerato Tecnológico con la carrera de Enfermería general; y para solicitar inscripción al proceso de titulación, una vez que el pasante  concluya el año de servicio social en el sector salud.</w:t>
      </w:r>
    </w:p>
    <w:p w:rsidR="00F7311E" w:rsidRDefault="00F7311E" w:rsidP="00F7311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64B6D" w:rsidRPr="00483711">
        <w:rPr>
          <w:rFonts w:ascii="Arial" w:hAnsi="Arial" w:cs="Arial"/>
        </w:rPr>
        <w:t xml:space="preserve">Será elaborado en PC (Word), Márgenes de 2.5, </w:t>
      </w:r>
      <w:r w:rsidR="00264B6D">
        <w:rPr>
          <w:rFonts w:ascii="Arial" w:hAnsi="Arial" w:cs="Arial"/>
        </w:rPr>
        <w:t>(superior</w:t>
      </w:r>
      <w:r w:rsidR="00D37586">
        <w:rPr>
          <w:rFonts w:ascii="Arial" w:hAnsi="Arial" w:cs="Arial"/>
        </w:rPr>
        <w:t>,</w:t>
      </w:r>
      <w:r w:rsidR="00264B6D">
        <w:rPr>
          <w:rFonts w:ascii="Arial" w:hAnsi="Arial" w:cs="Arial"/>
        </w:rPr>
        <w:t xml:space="preserve"> derecho e inferior) el izquierdo de 3.5, </w:t>
      </w:r>
      <w:r w:rsidR="00264B6D" w:rsidRPr="00483711">
        <w:rPr>
          <w:rFonts w:ascii="Arial" w:hAnsi="Arial" w:cs="Arial"/>
        </w:rPr>
        <w:t xml:space="preserve">interlineado de 1.0, espaciado de 6 puntos antes y después de cada párrafo, alineación justificada, fuente: arial No. 12. </w:t>
      </w:r>
      <w:r w:rsidR="00264B6D" w:rsidRPr="002511BD">
        <w:rPr>
          <w:rFonts w:ascii="Arial" w:hAnsi="Arial" w:cs="Arial"/>
          <w:b/>
        </w:rPr>
        <w:t>(</w:t>
      </w:r>
      <w:r w:rsidR="00264B6D">
        <w:rPr>
          <w:rFonts w:ascii="Arial" w:hAnsi="Arial" w:cs="Arial"/>
          <w:b/>
        </w:rPr>
        <w:t>SÓLO LOS TÍTULOS EN No</w:t>
      </w:r>
      <w:r w:rsidR="00264B6D" w:rsidRPr="002511BD">
        <w:rPr>
          <w:rFonts w:ascii="Arial" w:hAnsi="Arial" w:cs="Arial"/>
          <w:b/>
        </w:rPr>
        <w:t>. 14,</w:t>
      </w:r>
      <w:r w:rsidR="00264B6D">
        <w:rPr>
          <w:rFonts w:ascii="Arial" w:hAnsi="Arial" w:cs="Arial"/>
          <w:b/>
        </w:rPr>
        <w:t>CON MAYÙ</w:t>
      </w:r>
      <w:r w:rsidR="00264B6D" w:rsidRPr="00483711">
        <w:rPr>
          <w:rFonts w:ascii="Arial" w:hAnsi="Arial" w:cs="Arial"/>
          <w:b/>
        </w:rPr>
        <w:t>SCULAS</w:t>
      </w:r>
      <w:r w:rsidR="00264B6D" w:rsidRPr="00483711">
        <w:rPr>
          <w:rFonts w:ascii="Arial" w:hAnsi="Arial" w:cs="Arial"/>
        </w:rPr>
        <w:t xml:space="preserve">, </w:t>
      </w:r>
      <w:r w:rsidR="00264B6D" w:rsidRPr="002511BD">
        <w:rPr>
          <w:rFonts w:ascii="Arial" w:hAnsi="Arial" w:cs="Arial"/>
          <w:b/>
        </w:rPr>
        <w:t>centrados y resaltados con negritas)</w:t>
      </w:r>
      <w:r w:rsidR="00264B6D" w:rsidRPr="00483711">
        <w:rPr>
          <w:rFonts w:ascii="Arial" w:hAnsi="Arial" w:cs="Arial"/>
        </w:rPr>
        <w:t>. Los subtítulos pegados al margen</w:t>
      </w:r>
      <w:r w:rsidR="00264B6D">
        <w:rPr>
          <w:rFonts w:ascii="Arial" w:hAnsi="Arial" w:cs="Arial"/>
        </w:rPr>
        <w:t xml:space="preserve"> con minúsculas,  salvo la primera letra que será mayúscula;</w:t>
      </w:r>
      <w:r w:rsidR="00264B6D" w:rsidRPr="00483711">
        <w:rPr>
          <w:rFonts w:ascii="Arial" w:hAnsi="Arial" w:cs="Arial"/>
        </w:rPr>
        <w:t xml:space="preserve"> utilizando letra cursiva, subrayada o negrita para resaltarlos.</w:t>
      </w:r>
    </w:p>
    <w:p w:rsidR="00F7311E" w:rsidRPr="006F1A34" w:rsidRDefault="00F7311E" w:rsidP="00F7311E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c) El informe será descriptiv</w:t>
      </w:r>
      <w:r w:rsidR="006F1A34">
        <w:rPr>
          <w:rFonts w:ascii="Arial" w:hAnsi="Arial" w:cs="Arial"/>
        </w:rPr>
        <w:t xml:space="preserve">o, </w:t>
      </w:r>
      <w:r w:rsidR="00E12568">
        <w:rPr>
          <w:rFonts w:ascii="Arial" w:hAnsi="Arial" w:cs="Arial"/>
        </w:rPr>
        <w:t xml:space="preserve">utilizando un párrafo introductorio sobre la importancia de cada aspecto, </w:t>
      </w:r>
      <w:r w:rsidR="006F1A34">
        <w:rPr>
          <w:rFonts w:ascii="Arial" w:hAnsi="Arial" w:cs="Arial"/>
        </w:rPr>
        <w:t>con una extensión mínima de 40 páginas, máximo 5</w:t>
      </w:r>
      <w:r>
        <w:rPr>
          <w:rFonts w:ascii="Arial" w:hAnsi="Arial" w:cs="Arial"/>
        </w:rPr>
        <w:t xml:space="preserve">0. Utilizar tablas  solo para concentrar información numérica, haciendo el análisis correspondiente. </w:t>
      </w:r>
      <w:r w:rsidRPr="006F1A34">
        <w:rPr>
          <w:rFonts w:ascii="Arial" w:hAnsi="Arial" w:cs="Arial"/>
          <w:b/>
        </w:rPr>
        <w:t>Utilizar citas a pie de página sobre las fuentes de información consultadas</w:t>
      </w:r>
      <w:r w:rsidR="006F1A34">
        <w:rPr>
          <w:rFonts w:ascii="Arial" w:hAnsi="Arial" w:cs="Arial"/>
          <w:b/>
        </w:rPr>
        <w:t xml:space="preserve"> para cada apartado del capítulo</w:t>
      </w:r>
      <w:r w:rsidR="0068564F">
        <w:rPr>
          <w:rFonts w:ascii="Arial" w:hAnsi="Arial" w:cs="Arial"/>
          <w:b/>
        </w:rPr>
        <w:t xml:space="preserve"> en cuestión</w:t>
      </w:r>
      <w:r w:rsidRPr="006F1A34">
        <w:rPr>
          <w:rFonts w:ascii="Arial" w:hAnsi="Arial" w:cs="Arial"/>
          <w:b/>
        </w:rPr>
        <w:t>, señalando: Autor, título de la obra y página.</w:t>
      </w:r>
    </w:p>
    <w:p w:rsidR="00F7311E" w:rsidRDefault="00F7311E" w:rsidP="00F7311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Organizar las ideas con claridad utilizando párrafos completos y cortos (oración principal más oraciones secundarias)</w:t>
      </w:r>
      <w:r w:rsidR="006F1A34">
        <w:rPr>
          <w:rFonts w:ascii="Arial" w:hAnsi="Arial" w:cs="Arial"/>
        </w:rPr>
        <w:t>.</w:t>
      </w:r>
    </w:p>
    <w:p w:rsidR="00F7311E" w:rsidRPr="00BF1BAB" w:rsidRDefault="00F7311E" w:rsidP="00F7311E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e) </w:t>
      </w:r>
      <w:r w:rsidRPr="00BF1BAB">
        <w:rPr>
          <w:rFonts w:ascii="Arial" w:hAnsi="Arial" w:cs="Arial"/>
          <w:b/>
        </w:rPr>
        <w:t xml:space="preserve">En la redacción, cuidar la concordancia (persona, género, número, tiempo y modo), la coherencia (lógica interna del párrafo), la cohesión (congruencia entre párrafos), la puntuación, acentuación y ortografía. </w:t>
      </w: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077BC4" w:rsidRDefault="00077BC4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F4360E" w:rsidRPr="006332C9" w:rsidRDefault="006332C9" w:rsidP="006332C9">
      <w:pPr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332C9">
        <w:rPr>
          <w:rFonts w:ascii="Arial" w:hAnsi="Arial" w:cs="Arial"/>
          <w:b/>
          <w:sz w:val="20"/>
          <w:szCs w:val="20"/>
        </w:rPr>
        <w:t xml:space="preserve">NOTA: </w:t>
      </w:r>
      <w:r w:rsidRPr="006332C9">
        <w:rPr>
          <w:rFonts w:ascii="Arial" w:hAnsi="Arial" w:cs="Arial"/>
          <w:sz w:val="20"/>
          <w:szCs w:val="20"/>
        </w:rPr>
        <w:t>MODIFICADO EN FEBRERO DE 2017 POR LA ACADEMIA DE ENFERMERÍA.</w:t>
      </w:r>
    </w:p>
    <w:p w:rsidR="00F4360E" w:rsidRDefault="00F4360E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p w:rsidR="00BA2F55" w:rsidRDefault="00A26851" w:rsidP="00BA2F55">
      <w:pPr>
        <w:pStyle w:val="Encabezad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</w:p>
    <w:p w:rsidR="00BA2F55" w:rsidRDefault="00BA2F55" w:rsidP="00BA2F55">
      <w:pPr>
        <w:pStyle w:val="Encabezad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FE8207A" wp14:editId="5732A742">
            <wp:simplePos x="0" y="0"/>
            <wp:positionH relativeFrom="margin">
              <wp:posOffset>5234026</wp:posOffset>
            </wp:positionH>
            <wp:positionV relativeFrom="paragraph">
              <wp:posOffset>32918</wp:posOffset>
            </wp:positionV>
            <wp:extent cx="1542130" cy="424282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oMEX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D477EFE" wp14:editId="4ADFC551">
            <wp:simplePos x="0" y="0"/>
            <wp:positionH relativeFrom="column">
              <wp:posOffset>18287</wp:posOffset>
            </wp:positionH>
            <wp:positionV relativeFrom="paragraph">
              <wp:posOffset>-135331</wp:posOffset>
            </wp:positionV>
            <wp:extent cx="1580083" cy="592531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s 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3" cy="59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F55" w:rsidRDefault="00BA2F55" w:rsidP="00BA2F55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BA2F55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  <w:r w:rsidRPr="003F4F73">
        <w:rPr>
          <w:rFonts w:ascii="HelveticaNeueLT Std Extended" w:hAnsi="HelveticaNeueLT Std Extended"/>
          <w:sz w:val="12"/>
          <w:szCs w:val="12"/>
        </w:rPr>
        <w:t>CLAVE ESTATAL 0013TTUM0054     CLAVE FEDERAL 1595578   C.C.T. T.M. 15ECT0061W, T.V. 15ECT0175Y REG.D.G.P. 15-00274</w:t>
      </w:r>
    </w:p>
    <w:p w:rsidR="00BA2F55" w:rsidRPr="003F4F73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</w:p>
    <w:p w:rsidR="00BA2F55" w:rsidRDefault="00BA2F55" w:rsidP="00BA2F55">
      <w:pPr>
        <w:spacing w:after="0" w:line="240" w:lineRule="auto"/>
        <w:jc w:val="center"/>
        <w:rPr>
          <w:rFonts w:ascii="HelveticaNeueLT Std Extended" w:hAnsi="HelveticaNeueLT Std Extended"/>
          <w:sz w:val="16"/>
        </w:rPr>
      </w:pPr>
      <w:r w:rsidRPr="00B40E91">
        <w:rPr>
          <w:rFonts w:ascii="HelveticaNeueLT Std Extended" w:hAnsi="HelveticaNeueLT Std Extended"/>
          <w:sz w:val="16"/>
        </w:rPr>
        <w:t>“2018. Año del Bicentenario del Natalicio de Ignacio Ramírez Calzada, El Nigromante”.</w:t>
      </w:r>
    </w:p>
    <w:p w:rsidR="00391F2B" w:rsidRPr="009F78E4" w:rsidRDefault="00A26851" w:rsidP="00BA2F55">
      <w:pPr>
        <w:pStyle w:val="Encabezado"/>
        <w:tabs>
          <w:tab w:val="left" w:pos="1065"/>
        </w:tabs>
        <w:rPr>
          <w:rFonts w:ascii="Gotham Bold" w:hAnsi="Gotham Bold" w:cs="Helvetica"/>
          <w:b/>
          <w:bCs/>
          <w:color w:val="000000"/>
          <w:sz w:val="18"/>
          <w:szCs w:val="18"/>
        </w:rPr>
      </w:pPr>
      <w:r>
        <w:rPr>
          <w:b/>
          <w:bCs/>
          <w:sz w:val="20"/>
          <w:szCs w:val="20"/>
        </w:rPr>
        <w:tab/>
      </w:r>
    </w:p>
    <w:p w:rsidR="00391F2B" w:rsidRDefault="00391F2B" w:rsidP="004B355F">
      <w:pPr>
        <w:jc w:val="center"/>
        <w:rPr>
          <w:rFonts w:ascii="Tahoma" w:hAnsi="Tahoma" w:cs="Tahoma"/>
          <w:b/>
          <w:bCs/>
          <w:sz w:val="24"/>
        </w:rPr>
      </w:pPr>
    </w:p>
    <w:p w:rsidR="00A26851" w:rsidRDefault="00A26851" w:rsidP="004B355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CBT No. 2 ÁNGEL MARÍA GARIBAY KINTANA, CHALCO</w:t>
      </w:r>
    </w:p>
    <w:p w:rsidR="00A26851" w:rsidRDefault="00A26851" w:rsidP="00A26851">
      <w:pPr>
        <w:jc w:val="center"/>
        <w:rPr>
          <w:rFonts w:ascii="Tahoma" w:hAnsi="Tahoma" w:cs="Tahoma"/>
          <w:b/>
          <w:bCs/>
          <w:sz w:val="24"/>
        </w:rPr>
      </w:pPr>
    </w:p>
    <w:p w:rsidR="004B355F" w:rsidRDefault="004B355F" w:rsidP="004B355F">
      <w:pPr>
        <w:rPr>
          <w:rFonts w:ascii="Tahoma" w:hAnsi="Tahoma" w:cs="Tahoma"/>
          <w:b/>
          <w:bCs/>
          <w:sz w:val="24"/>
        </w:rPr>
      </w:pPr>
    </w:p>
    <w:p w:rsidR="00A26851" w:rsidRPr="004B355F" w:rsidRDefault="00A26851" w:rsidP="004B355F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A013BA">
        <w:rPr>
          <w:rFonts w:ascii="Tahoma" w:hAnsi="Tahoma" w:cs="Tahoma"/>
          <w:b/>
          <w:bCs/>
          <w:color w:val="FF0000"/>
          <w:sz w:val="26"/>
          <w:szCs w:val="26"/>
        </w:rPr>
        <w:t>TEMA</w:t>
      </w:r>
    </w:p>
    <w:p w:rsidR="00A26851" w:rsidRDefault="00A26851" w:rsidP="00A26851">
      <w:pPr>
        <w:jc w:val="center"/>
        <w:rPr>
          <w:rFonts w:ascii="Tahoma" w:hAnsi="Tahoma" w:cs="Tahoma"/>
          <w:b/>
          <w:bCs/>
          <w:sz w:val="24"/>
        </w:rPr>
      </w:pPr>
    </w:p>
    <w:p w:rsidR="004B355F" w:rsidRDefault="004B355F" w:rsidP="00A26851">
      <w:pPr>
        <w:jc w:val="center"/>
        <w:rPr>
          <w:rFonts w:ascii="Tahoma" w:hAnsi="Tahoma" w:cs="Tahoma"/>
          <w:b/>
          <w:bCs/>
          <w:sz w:val="24"/>
        </w:rPr>
      </w:pPr>
    </w:p>
    <w:p w:rsidR="00A26851" w:rsidRDefault="00A26851" w:rsidP="00A26851">
      <w:pPr>
        <w:jc w:val="center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sz w:val="24"/>
        </w:rPr>
        <w:t xml:space="preserve">OPCIÓN: </w:t>
      </w:r>
      <w:r w:rsidR="002B0EB4">
        <w:rPr>
          <w:rFonts w:ascii="Tahoma" w:hAnsi="Tahoma" w:cs="Tahoma"/>
          <w:b/>
          <w:bCs/>
          <w:sz w:val="24"/>
        </w:rPr>
        <w:t>MANUAL TEÒRICO PRÀCTICO</w:t>
      </w:r>
    </w:p>
    <w:p w:rsidR="00A26851" w:rsidRDefault="00A26851" w:rsidP="00A26851">
      <w:pPr>
        <w:jc w:val="center"/>
        <w:rPr>
          <w:rFonts w:ascii="Tahoma" w:hAnsi="Tahoma" w:cs="Tahoma"/>
          <w:b/>
          <w:bCs/>
          <w:sz w:val="24"/>
        </w:rPr>
      </w:pPr>
    </w:p>
    <w:p w:rsidR="004B355F" w:rsidRDefault="004B355F" w:rsidP="00A26851">
      <w:pPr>
        <w:jc w:val="center"/>
        <w:rPr>
          <w:rFonts w:ascii="Tahoma" w:hAnsi="Tahoma" w:cs="Tahoma"/>
          <w:b/>
          <w:bCs/>
          <w:sz w:val="24"/>
        </w:rPr>
      </w:pPr>
    </w:p>
    <w:p w:rsidR="00A26851" w:rsidRDefault="00A26851" w:rsidP="004B355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QUE PARA OBTENER EL TÍTULO DE</w:t>
      </w:r>
    </w:p>
    <w:p w:rsidR="00A26851" w:rsidRDefault="00D37586" w:rsidP="004B355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TÉCNICO EN </w:t>
      </w:r>
      <w:r w:rsidR="00A26851">
        <w:rPr>
          <w:rFonts w:ascii="Tahoma" w:hAnsi="Tahoma" w:cs="Tahoma"/>
          <w:b/>
          <w:bCs/>
          <w:sz w:val="24"/>
        </w:rPr>
        <w:t>ENFERMERÍA</w:t>
      </w:r>
    </w:p>
    <w:p w:rsidR="00A26851" w:rsidRPr="00966EAB" w:rsidRDefault="00A26851" w:rsidP="00A26851">
      <w:pPr>
        <w:jc w:val="center"/>
        <w:rPr>
          <w:rFonts w:ascii="Tahoma" w:hAnsi="Tahoma" w:cs="Tahoma"/>
          <w:b/>
          <w:bCs/>
          <w:sz w:val="24"/>
          <w:lang w:val="it-IT"/>
        </w:rPr>
      </w:pPr>
      <w:r w:rsidRPr="00966EAB">
        <w:rPr>
          <w:rFonts w:ascii="Tahoma" w:hAnsi="Tahoma" w:cs="Tahoma"/>
          <w:b/>
          <w:bCs/>
          <w:sz w:val="24"/>
          <w:lang w:val="it-IT"/>
        </w:rPr>
        <w:t xml:space="preserve">P R E S E N T A   </w:t>
      </w:r>
    </w:p>
    <w:p w:rsidR="00A26851" w:rsidRPr="00966EAB" w:rsidRDefault="00A26851" w:rsidP="004B355F">
      <w:pPr>
        <w:rPr>
          <w:rFonts w:ascii="Tahoma" w:hAnsi="Tahoma" w:cs="Tahoma"/>
          <w:b/>
          <w:bCs/>
          <w:sz w:val="24"/>
          <w:lang w:val="it-IT"/>
        </w:rPr>
      </w:pPr>
    </w:p>
    <w:p w:rsidR="00A26851" w:rsidRPr="00A013BA" w:rsidRDefault="00A26851" w:rsidP="00A26851">
      <w:pPr>
        <w:jc w:val="center"/>
        <w:rPr>
          <w:rFonts w:ascii="Tahoma" w:hAnsi="Tahoma" w:cs="Tahoma"/>
          <w:b/>
          <w:bCs/>
          <w:color w:val="FF0000"/>
          <w:sz w:val="24"/>
        </w:rPr>
      </w:pPr>
      <w:r w:rsidRPr="00A013BA">
        <w:rPr>
          <w:rFonts w:ascii="Tahoma" w:hAnsi="Tahoma" w:cs="Tahoma"/>
          <w:b/>
          <w:bCs/>
          <w:color w:val="FF0000"/>
          <w:sz w:val="24"/>
        </w:rPr>
        <w:t>DAVID MARTÍNEZ DOMÍNGUEZ</w:t>
      </w:r>
    </w:p>
    <w:p w:rsidR="00A26851" w:rsidRDefault="00A26851" w:rsidP="00A26851">
      <w:pPr>
        <w:jc w:val="center"/>
        <w:rPr>
          <w:rFonts w:ascii="Tahoma" w:hAnsi="Tahoma" w:cs="Tahoma"/>
          <w:b/>
          <w:bCs/>
        </w:rPr>
      </w:pPr>
    </w:p>
    <w:p w:rsidR="004B355F" w:rsidRDefault="004B355F" w:rsidP="00A26851">
      <w:pPr>
        <w:jc w:val="center"/>
        <w:rPr>
          <w:rFonts w:ascii="Tahoma" w:hAnsi="Tahoma" w:cs="Tahoma"/>
          <w:b/>
          <w:bCs/>
        </w:rPr>
      </w:pPr>
    </w:p>
    <w:p w:rsidR="004B355F" w:rsidRPr="00E05807" w:rsidRDefault="004B355F" w:rsidP="00A26851">
      <w:pPr>
        <w:jc w:val="center"/>
        <w:rPr>
          <w:rFonts w:ascii="Tahoma" w:hAnsi="Tahoma" w:cs="Tahoma"/>
          <w:b/>
          <w:bCs/>
        </w:rPr>
      </w:pPr>
    </w:p>
    <w:p w:rsidR="00A26851" w:rsidRDefault="00A26851" w:rsidP="00A26851">
      <w:pPr>
        <w:jc w:val="center"/>
        <w:rPr>
          <w:rFonts w:ascii="Tahoma" w:hAnsi="Tahoma" w:cs="Tahoma"/>
          <w:b/>
          <w:bCs/>
        </w:rPr>
      </w:pPr>
      <w:r w:rsidRPr="00E05807">
        <w:rPr>
          <w:rFonts w:ascii="Tahoma" w:hAnsi="Tahoma" w:cs="Tahoma"/>
          <w:b/>
          <w:bCs/>
        </w:rPr>
        <w:t xml:space="preserve">SAN MATEO TEZOQUIPAN, CHALCO, MÉX., </w:t>
      </w:r>
      <w:r>
        <w:rPr>
          <w:rFonts w:ascii="Tahoma" w:hAnsi="Tahoma" w:cs="Tahoma"/>
          <w:b/>
          <w:bCs/>
        </w:rPr>
        <w:t xml:space="preserve">JUNIO </w:t>
      </w:r>
      <w:r w:rsidR="00391F2B">
        <w:rPr>
          <w:rFonts w:ascii="Tahoma" w:hAnsi="Tahoma" w:cs="Tahoma"/>
          <w:b/>
          <w:bCs/>
        </w:rPr>
        <w:t>DE 201</w:t>
      </w:r>
      <w:r w:rsidR="00EE7BF5">
        <w:rPr>
          <w:rFonts w:ascii="Tahoma" w:hAnsi="Tahoma" w:cs="Tahoma"/>
          <w:b/>
          <w:bCs/>
        </w:rPr>
        <w:t>8</w:t>
      </w:r>
      <w:bookmarkStart w:id="0" w:name="_GoBack"/>
      <w:bookmarkEnd w:id="0"/>
      <w:r>
        <w:rPr>
          <w:rFonts w:ascii="Tahoma" w:hAnsi="Tahoma" w:cs="Tahoma"/>
          <w:b/>
          <w:bCs/>
        </w:rPr>
        <w:t>.</w:t>
      </w:r>
    </w:p>
    <w:p w:rsidR="00A26851" w:rsidRPr="00E05807" w:rsidRDefault="00A26851" w:rsidP="00A26851">
      <w:pPr>
        <w:jc w:val="center"/>
        <w:rPr>
          <w:rFonts w:ascii="Tahoma" w:hAnsi="Tahoma" w:cs="Tahoma"/>
          <w:b/>
          <w:bCs/>
        </w:rPr>
      </w:pPr>
    </w:p>
    <w:p w:rsidR="001471DF" w:rsidRDefault="001471DF" w:rsidP="001B6220">
      <w:pPr>
        <w:spacing w:before="120" w:after="120" w:line="260" w:lineRule="exact"/>
        <w:jc w:val="center"/>
        <w:rPr>
          <w:rFonts w:ascii="Arial" w:hAnsi="Arial" w:cs="Arial"/>
          <w:b/>
        </w:rPr>
      </w:pPr>
    </w:p>
    <w:sectPr w:rsidR="001471DF" w:rsidSect="00447EA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65"/>
    <w:multiLevelType w:val="hybridMultilevel"/>
    <w:tmpl w:val="7A00D8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A6D26"/>
    <w:multiLevelType w:val="hybridMultilevel"/>
    <w:tmpl w:val="0CB60E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174A"/>
    <w:multiLevelType w:val="hybridMultilevel"/>
    <w:tmpl w:val="5D76F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18DB"/>
    <w:multiLevelType w:val="hybridMultilevel"/>
    <w:tmpl w:val="CB9E0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346CC"/>
    <w:multiLevelType w:val="hybridMultilevel"/>
    <w:tmpl w:val="0D26E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B652E"/>
    <w:multiLevelType w:val="hybridMultilevel"/>
    <w:tmpl w:val="C898E368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675232C"/>
    <w:multiLevelType w:val="hybridMultilevel"/>
    <w:tmpl w:val="0F0A54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80372"/>
    <w:multiLevelType w:val="hybridMultilevel"/>
    <w:tmpl w:val="775EE43E"/>
    <w:lvl w:ilvl="0" w:tplc="C03AE428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0CA708E" w:tentative="1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152293C" w:tentative="1">
      <w:start w:val="1"/>
      <w:numFmt w:val="bullet"/>
      <w:lvlText w:val="b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E7C28B0" w:tentative="1">
      <w:start w:val="1"/>
      <w:numFmt w:val="bullet"/>
      <w:lvlText w:val="b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8C92A6" w:tentative="1">
      <w:start w:val="1"/>
      <w:numFmt w:val="bullet"/>
      <w:lvlText w:val="b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3CA9F8A" w:tentative="1">
      <w:start w:val="1"/>
      <w:numFmt w:val="bullet"/>
      <w:lvlText w:val="b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88D0B6" w:tentative="1">
      <w:start w:val="1"/>
      <w:numFmt w:val="bullet"/>
      <w:lvlText w:val="b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C5608A0" w:tentative="1">
      <w:start w:val="1"/>
      <w:numFmt w:val="bullet"/>
      <w:lvlText w:val="b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AC22C8" w:tentative="1">
      <w:start w:val="1"/>
      <w:numFmt w:val="bullet"/>
      <w:lvlText w:val="b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275F2046"/>
    <w:multiLevelType w:val="hybridMultilevel"/>
    <w:tmpl w:val="8B9EBFEA"/>
    <w:lvl w:ilvl="0" w:tplc="29DE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8A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80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B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0F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E7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8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8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7962EF"/>
    <w:multiLevelType w:val="hybridMultilevel"/>
    <w:tmpl w:val="466E5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A5C70"/>
    <w:multiLevelType w:val="hybridMultilevel"/>
    <w:tmpl w:val="3DCE8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B43A4"/>
    <w:multiLevelType w:val="hybridMultilevel"/>
    <w:tmpl w:val="4740EE58"/>
    <w:lvl w:ilvl="0" w:tplc="332A5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6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6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E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0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2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45031E"/>
    <w:multiLevelType w:val="hybridMultilevel"/>
    <w:tmpl w:val="A86E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7061E"/>
    <w:multiLevelType w:val="hybridMultilevel"/>
    <w:tmpl w:val="4B985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93309"/>
    <w:multiLevelType w:val="hybridMultilevel"/>
    <w:tmpl w:val="08B44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7761F"/>
    <w:multiLevelType w:val="hybridMultilevel"/>
    <w:tmpl w:val="96ACD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06873"/>
    <w:multiLevelType w:val="hybridMultilevel"/>
    <w:tmpl w:val="FDCE7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C01B1"/>
    <w:multiLevelType w:val="hybridMultilevel"/>
    <w:tmpl w:val="FEFA69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9A5731"/>
    <w:multiLevelType w:val="hybridMultilevel"/>
    <w:tmpl w:val="9522D9CC"/>
    <w:lvl w:ilvl="0" w:tplc="30C2F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507D8C"/>
    <w:multiLevelType w:val="hybridMultilevel"/>
    <w:tmpl w:val="E82A4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802EA"/>
    <w:multiLevelType w:val="hybridMultilevel"/>
    <w:tmpl w:val="43A44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24601"/>
    <w:multiLevelType w:val="hybridMultilevel"/>
    <w:tmpl w:val="59E03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964FE"/>
    <w:multiLevelType w:val="hybridMultilevel"/>
    <w:tmpl w:val="5644F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3640F"/>
    <w:multiLevelType w:val="hybridMultilevel"/>
    <w:tmpl w:val="C8B20B48"/>
    <w:lvl w:ilvl="0" w:tplc="1C229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4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68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E8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0E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CF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6F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2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2E271C"/>
    <w:multiLevelType w:val="hybridMultilevel"/>
    <w:tmpl w:val="5E44F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C291B"/>
    <w:multiLevelType w:val="hybridMultilevel"/>
    <w:tmpl w:val="A57A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9"/>
  </w:num>
  <w:num w:numId="5">
    <w:abstractNumId w:val="10"/>
  </w:num>
  <w:num w:numId="6">
    <w:abstractNumId w:val="24"/>
  </w:num>
  <w:num w:numId="7">
    <w:abstractNumId w:val="16"/>
  </w:num>
  <w:num w:numId="8">
    <w:abstractNumId w:val="4"/>
  </w:num>
  <w:num w:numId="9">
    <w:abstractNumId w:val="11"/>
  </w:num>
  <w:num w:numId="10">
    <w:abstractNumId w:val="6"/>
  </w:num>
  <w:num w:numId="11">
    <w:abstractNumId w:val="20"/>
  </w:num>
  <w:num w:numId="12">
    <w:abstractNumId w:val="14"/>
  </w:num>
  <w:num w:numId="13">
    <w:abstractNumId w:val="3"/>
  </w:num>
  <w:num w:numId="14">
    <w:abstractNumId w:val="19"/>
  </w:num>
  <w:num w:numId="15">
    <w:abstractNumId w:val="23"/>
  </w:num>
  <w:num w:numId="16">
    <w:abstractNumId w:val="8"/>
  </w:num>
  <w:num w:numId="17">
    <w:abstractNumId w:val="22"/>
  </w:num>
  <w:num w:numId="18">
    <w:abstractNumId w:val="0"/>
  </w:num>
  <w:num w:numId="19">
    <w:abstractNumId w:val="15"/>
  </w:num>
  <w:num w:numId="20">
    <w:abstractNumId w:val="2"/>
  </w:num>
  <w:num w:numId="21">
    <w:abstractNumId w:val="5"/>
  </w:num>
  <w:num w:numId="22">
    <w:abstractNumId w:val="17"/>
  </w:num>
  <w:num w:numId="23">
    <w:abstractNumId w:val="18"/>
  </w:num>
  <w:num w:numId="24">
    <w:abstractNumId w:val="25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6"/>
    <w:rsid w:val="00005974"/>
    <w:rsid w:val="000469A3"/>
    <w:rsid w:val="0005377E"/>
    <w:rsid w:val="00053C39"/>
    <w:rsid w:val="0007205B"/>
    <w:rsid w:val="00077BC4"/>
    <w:rsid w:val="000A7846"/>
    <w:rsid w:val="000B54FF"/>
    <w:rsid w:val="000B5D64"/>
    <w:rsid w:val="000C4E6F"/>
    <w:rsid w:val="000E751F"/>
    <w:rsid w:val="001008D9"/>
    <w:rsid w:val="00101A75"/>
    <w:rsid w:val="001471DF"/>
    <w:rsid w:val="00156147"/>
    <w:rsid w:val="001804A1"/>
    <w:rsid w:val="00181DFC"/>
    <w:rsid w:val="001826C9"/>
    <w:rsid w:val="001A6266"/>
    <w:rsid w:val="001B00BA"/>
    <w:rsid w:val="001B6220"/>
    <w:rsid w:val="001E6D0F"/>
    <w:rsid w:val="00205AD3"/>
    <w:rsid w:val="002061B8"/>
    <w:rsid w:val="00236BF6"/>
    <w:rsid w:val="00245E71"/>
    <w:rsid w:val="00264B6D"/>
    <w:rsid w:val="00266A40"/>
    <w:rsid w:val="00277964"/>
    <w:rsid w:val="002B0EB4"/>
    <w:rsid w:val="00337C4C"/>
    <w:rsid w:val="00355FA9"/>
    <w:rsid w:val="00357B92"/>
    <w:rsid w:val="003625A0"/>
    <w:rsid w:val="00375024"/>
    <w:rsid w:val="00391F2B"/>
    <w:rsid w:val="00447A3F"/>
    <w:rsid w:val="00447EAC"/>
    <w:rsid w:val="00464693"/>
    <w:rsid w:val="0046789F"/>
    <w:rsid w:val="00483711"/>
    <w:rsid w:val="004909EE"/>
    <w:rsid w:val="004B355F"/>
    <w:rsid w:val="004D4CFC"/>
    <w:rsid w:val="004D4F4D"/>
    <w:rsid w:val="004D66D8"/>
    <w:rsid w:val="004E0282"/>
    <w:rsid w:val="0052166B"/>
    <w:rsid w:val="00534BC3"/>
    <w:rsid w:val="005625AF"/>
    <w:rsid w:val="00567AA3"/>
    <w:rsid w:val="00596FCC"/>
    <w:rsid w:val="00604908"/>
    <w:rsid w:val="006332C9"/>
    <w:rsid w:val="00645C76"/>
    <w:rsid w:val="00680872"/>
    <w:rsid w:val="006834EB"/>
    <w:rsid w:val="0068564F"/>
    <w:rsid w:val="006A7FB1"/>
    <w:rsid w:val="006B10F5"/>
    <w:rsid w:val="006B4C20"/>
    <w:rsid w:val="006F1A34"/>
    <w:rsid w:val="00714806"/>
    <w:rsid w:val="0073471F"/>
    <w:rsid w:val="007837EC"/>
    <w:rsid w:val="007871BC"/>
    <w:rsid w:val="007C5B1C"/>
    <w:rsid w:val="007E675B"/>
    <w:rsid w:val="008227F0"/>
    <w:rsid w:val="008375EE"/>
    <w:rsid w:val="008A794A"/>
    <w:rsid w:val="008C7926"/>
    <w:rsid w:val="008E65E8"/>
    <w:rsid w:val="00910C5C"/>
    <w:rsid w:val="00927C6A"/>
    <w:rsid w:val="009728B1"/>
    <w:rsid w:val="0097467F"/>
    <w:rsid w:val="00997691"/>
    <w:rsid w:val="009B03FD"/>
    <w:rsid w:val="00A26851"/>
    <w:rsid w:val="00A70125"/>
    <w:rsid w:val="00A8060F"/>
    <w:rsid w:val="00A93D1C"/>
    <w:rsid w:val="00AA73C6"/>
    <w:rsid w:val="00AD2DD3"/>
    <w:rsid w:val="00B138E7"/>
    <w:rsid w:val="00B533F2"/>
    <w:rsid w:val="00B77B5B"/>
    <w:rsid w:val="00BA2F55"/>
    <w:rsid w:val="00BB3C4E"/>
    <w:rsid w:val="00BB6220"/>
    <w:rsid w:val="00BD4612"/>
    <w:rsid w:val="00BE3966"/>
    <w:rsid w:val="00BF1BAB"/>
    <w:rsid w:val="00C11313"/>
    <w:rsid w:val="00C2394B"/>
    <w:rsid w:val="00C255F2"/>
    <w:rsid w:val="00C41724"/>
    <w:rsid w:val="00C57241"/>
    <w:rsid w:val="00C862E9"/>
    <w:rsid w:val="00CB5B2A"/>
    <w:rsid w:val="00CD6782"/>
    <w:rsid w:val="00D2702E"/>
    <w:rsid w:val="00D37586"/>
    <w:rsid w:val="00D81631"/>
    <w:rsid w:val="00D91EB9"/>
    <w:rsid w:val="00D9590A"/>
    <w:rsid w:val="00DC20F8"/>
    <w:rsid w:val="00DC60A8"/>
    <w:rsid w:val="00DE109B"/>
    <w:rsid w:val="00E12568"/>
    <w:rsid w:val="00E51E28"/>
    <w:rsid w:val="00E551AF"/>
    <w:rsid w:val="00E75BC3"/>
    <w:rsid w:val="00EB0075"/>
    <w:rsid w:val="00ED4326"/>
    <w:rsid w:val="00EE7BF5"/>
    <w:rsid w:val="00F176CD"/>
    <w:rsid w:val="00F17706"/>
    <w:rsid w:val="00F4360E"/>
    <w:rsid w:val="00F61AE9"/>
    <w:rsid w:val="00F62DC8"/>
    <w:rsid w:val="00F7311E"/>
    <w:rsid w:val="00F75213"/>
    <w:rsid w:val="00FD0866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268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268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268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268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1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1270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8</cp:revision>
  <cp:lastPrinted>2017-02-21T17:25:00Z</cp:lastPrinted>
  <dcterms:created xsi:type="dcterms:W3CDTF">2017-02-21T17:25:00Z</dcterms:created>
  <dcterms:modified xsi:type="dcterms:W3CDTF">2018-04-18T19:15:00Z</dcterms:modified>
</cp:coreProperties>
</file>